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C5" w:rsidRPr="00881351" w:rsidRDefault="00F215BD" w:rsidP="00A74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052C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B385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74957">
        <w:rPr>
          <w:rFonts w:ascii="Times New Roman" w:hAnsi="Times New Roman" w:cs="Times New Roman"/>
          <w:sz w:val="28"/>
          <w:szCs w:val="28"/>
        </w:rPr>
        <w:t xml:space="preserve">   </w:t>
      </w:r>
      <w:r w:rsidR="001052C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Приложение 1</w:t>
      </w:r>
    </w:p>
    <w:p w:rsidR="001052C5" w:rsidRPr="00881351" w:rsidRDefault="001052C5" w:rsidP="00A74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</w:t>
      </w:r>
      <w:r w:rsidR="00A74957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</w:t>
      </w: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к приказу Управления образования</w:t>
      </w:r>
    </w:p>
    <w:p w:rsidR="001052C5" w:rsidRPr="00881351" w:rsidRDefault="001052C5" w:rsidP="00A74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        Департамента по социальной политике</w:t>
      </w:r>
    </w:p>
    <w:p w:rsidR="001052C5" w:rsidRPr="00881351" w:rsidRDefault="001052C5" w:rsidP="00A749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</w:t>
      </w:r>
      <w:r w:rsidR="00FB385C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</w:t>
      </w:r>
      <w:r w:rsidR="00A74957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</w:t>
      </w: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Администрации г. о. Саранск</w:t>
      </w:r>
    </w:p>
    <w:p w:rsidR="001052C5" w:rsidRPr="00881351" w:rsidRDefault="001052C5" w:rsidP="00A74957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</w:t>
      </w:r>
      <w:r w:rsidR="00FB385C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</w:t>
      </w:r>
      <w:r w:rsidR="00A74957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</w:t>
      </w:r>
      <w:r w:rsidR="008E740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о</w:t>
      </w: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т</w:t>
      </w:r>
      <w:r w:rsidR="008E740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3</w:t>
      </w:r>
      <w:r w:rsidR="00035F0C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0</w:t>
      </w:r>
      <w:r w:rsidR="008E740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.08.202</w:t>
      </w:r>
      <w:r w:rsidR="00035F0C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4</w:t>
      </w:r>
      <w:r w:rsidR="008E740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г. № 01-02/</w:t>
      </w:r>
      <w:r w:rsidR="006843F2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123</w:t>
      </w:r>
    </w:p>
    <w:p w:rsidR="00DF157C" w:rsidRPr="00881351" w:rsidRDefault="00DF157C" w:rsidP="00A74957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DF157C" w:rsidRPr="00881351" w:rsidRDefault="00DF157C" w:rsidP="00DF157C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DF157C" w:rsidRPr="00881351" w:rsidRDefault="00DF157C" w:rsidP="00DF1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35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F157C" w:rsidRPr="00881351" w:rsidRDefault="00DC134D" w:rsidP="00DF1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351">
        <w:rPr>
          <w:rFonts w:ascii="Times New Roman" w:hAnsi="Times New Roman" w:cs="Times New Roman"/>
          <w:b/>
          <w:sz w:val="28"/>
          <w:szCs w:val="28"/>
        </w:rPr>
        <w:t xml:space="preserve">школьного </w:t>
      </w:r>
      <w:r w:rsidR="00DF157C" w:rsidRPr="00881351">
        <w:rPr>
          <w:rFonts w:ascii="Times New Roman" w:hAnsi="Times New Roman" w:cs="Times New Roman"/>
          <w:b/>
          <w:sz w:val="28"/>
          <w:szCs w:val="28"/>
        </w:rPr>
        <w:t xml:space="preserve">оргкомитета </w:t>
      </w:r>
    </w:p>
    <w:p w:rsidR="00DF157C" w:rsidRPr="00881351" w:rsidRDefault="00702C63" w:rsidP="00DF1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351">
        <w:rPr>
          <w:rFonts w:ascii="Times New Roman" w:hAnsi="Times New Roman" w:cs="Times New Roman"/>
          <w:b/>
          <w:sz w:val="28"/>
          <w:szCs w:val="28"/>
        </w:rPr>
        <w:t>в</w:t>
      </w:r>
      <w:r w:rsidR="00DF157C" w:rsidRPr="00881351">
        <w:rPr>
          <w:rFonts w:ascii="Times New Roman" w:hAnsi="Times New Roman" w:cs="Times New Roman"/>
          <w:b/>
          <w:sz w:val="28"/>
          <w:szCs w:val="28"/>
        </w:rPr>
        <w:t>сероссийской олимпиады школьников</w:t>
      </w:r>
    </w:p>
    <w:p w:rsidR="00DF157C" w:rsidRPr="00881351" w:rsidRDefault="00DF157C" w:rsidP="00DF1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351">
        <w:rPr>
          <w:rFonts w:ascii="Times New Roman" w:hAnsi="Times New Roman" w:cs="Times New Roman"/>
          <w:b/>
          <w:sz w:val="28"/>
          <w:szCs w:val="28"/>
        </w:rPr>
        <w:t>в 202</w:t>
      </w:r>
      <w:r w:rsidR="00035F0C" w:rsidRPr="00881351">
        <w:rPr>
          <w:rFonts w:ascii="Times New Roman" w:hAnsi="Times New Roman" w:cs="Times New Roman"/>
          <w:b/>
          <w:sz w:val="28"/>
          <w:szCs w:val="28"/>
        </w:rPr>
        <w:t>4</w:t>
      </w:r>
      <w:r w:rsidRPr="00881351">
        <w:rPr>
          <w:rFonts w:ascii="Times New Roman" w:hAnsi="Times New Roman" w:cs="Times New Roman"/>
          <w:b/>
          <w:sz w:val="28"/>
          <w:szCs w:val="28"/>
        </w:rPr>
        <w:t>/202</w:t>
      </w:r>
      <w:r w:rsidR="00035F0C" w:rsidRPr="00881351">
        <w:rPr>
          <w:rFonts w:ascii="Times New Roman" w:hAnsi="Times New Roman" w:cs="Times New Roman"/>
          <w:b/>
          <w:sz w:val="28"/>
          <w:szCs w:val="28"/>
        </w:rPr>
        <w:t>5</w:t>
      </w:r>
      <w:r w:rsidRPr="0088135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DF157C" w:rsidRPr="00881351" w:rsidRDefault="00DF157C" w:rsidP="00DF15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467" w:rsidRPr="00881351" w:rsidRDefault="00280467" w:rsidP="00280467">
      <w:pPr>
        <w:shd w:val="clear" w:color="auto" w:fill="FFFFFF"/>
        <w:tabs>
          <w:tab w:val="left" w:pos="851"/>
        </w:tabs>
        <w:spacing w:after="0"/>
        <w:ind w:firstLine="567"/>
        <w:rPr>
          <w:rFonts w:ascii="Times New Roman" w:hAnsi="Times New Roman"/>
          <w:sz w:val="28"/>
          <w:szCs w:val="28"/>
        </w:rPr>
      </w:pPr>
      <w:r w:rsidRPr="0088135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Председатель: </w:t>
      </w:r>
    </w:p>
    <w:p w:rsidR="00280467" w:rsidRPr="00881351" w:rsidRDefault="00341E83" w:rsidP="00A37EF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81351">
        <w:rPr>
          <w:rFonts w:ascii="Times New Roman" w:hAnsi="Times New Roman"/>
          <w:color w:val="000000"/>
          <w:sz w:val="28"/>
          <w:szCs w:val="28"/>
        </w:rPr>
        <w:t>Богатова Ю</w:t>
      </w:r>
      <w:r w:rsidR="00280467" w:rsidRPr="00881351">
        <w:rPr>
          <w:rFonts w:ascii="Times New Roman" w:hAnsi="Times New Roman"/>
          <w:color w:val="000000"/>
          <w:sz w:val="28"/>
          <w:szCs w:val="28"/>
        </w:rPr>
        <w:t>.</w:t>
      </w:r>
      <w:r w:rsidRPr="00881351">
        <w:rPr>
          <w:rFonts w:ascii="Times New Roman" w:hAnsi="Times New Roman"/>
          <w:color w:val="000000"/>
          <w:sz w:val="28"/>
          <w:szCs w:val="28"/>
        </w:rPr>
        <w:t>А</w:t>
      </w:r>
      <w:r w:rsidRPr="0088135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466D7" w:rsidRPr="0088135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37EF2" w:rsidRPr="00881351">
        <w:rPr>
          <w:rFonts w:ascii="Times New Roman" w:hAnsi="Times New Roman" w:cs="Times New Roman"/>
          <w:sz w:val="28"/>
          <w:szCs w:val="28"/>
        </w:rPr>
        <w:t xml:space="preserve"> </w:t>
      </w:r>
      <w:r w:rsidR="00A37EF2" w:rsidRPr="00881351">
        <w:rPr>
          <w:rFonts w:ascii="Times New Roman" w:hAnsi="Times New Roman"/>
          <w:color w:val="000000"/>
          <w:sz w:val="28"/>
          <w:szCs w:val="28"/>
        </w:rPr>
        <w:t>заместител</w:t>
      </w:r>
      <w:r w:rsidR="00035F0C" w:rsidRPr="00881351">
        <w:rPr>
          <w:rFonts w:ascii="Times New Roman" w:hAnsi="Times New Roman"/>
          <w:color w:val="000000"/>
          <w:sz w:val="28"/>
          <w:szCs w:val="28"/>
        </w:rPr>
        <w:t>ь</w:t>
      </w:r>
      <w:r w:rsidR="00A37EF2" w:rsidRPr="00881351">
        <w:rPr>
          <w:rFonts w:ascii="Times New Roman" w:hAnsi="Times New Roman"/>
          <w:color w:val="000000"/>
          <w:sz w:val="28"/>
          <w:szCs w:val="28"/>
        </w:rPr>
        <w:t xml:space="preserve"> директора Департамента по социальной политике Администрации городского округа Саранск – начальник Управления образования</w:t>
      </w:r>
      <w:r w:rsidR="00280467" w:rsidRPr="00881351">
        <w:rPr>
          <w:rFonts w:ascii="Times New Roman" w:hAnsi="Times New Roman"/>
          <w:sz w:val="28"/>
          <w:szCs w:val="28"/>
        </w:rPr>
        <w:t>.</w:t>
      </w:r>
    </w:p>
    <w:p w:rsidR="00280467" w:rsidRPr="00881351" w:rsidRDefault="00280467" w:rsidP="0028046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1351">
        <w:rPr>
          <w:rFonts w:ascii="Times New Roman" w:hAnsi="Times New Roman"/>
          <w:b/>
          <w:color w:val="000000"/>
          <w:sz w:val="28"/>
          <w:szCs w:val="28"/>
        </w:rPr>
        <w:t xml:space="preserve">Заместитель председателя: </w:t>
      </w:r>
    </w:p>
    <w:p w:rsidR="00035F0C" w:rsidRPr="00881351" w:rsidRDefault="00035F0C" w:rsidP="0028046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81351">
        <w:rPr>
          <w:rFonts w:ascii="Times New Roman" w:hAnsi="Times New Roman"/>
          <w:color w:val="000000"/>
          <w:sz w:val="28"/>
          <w:szCs w:val="28"/>
        </w:rPr>
        <w:t xml:space="preserve">Белова Т.А., </w:t>
      </w:r>
      <w:r w:rsidR="001B5CB2" w:rsidRPr="00881351">
        <w:rPr>
          <w:rFonts w:ascii="Times New Roman" w:hAnsi="Times New Roman"/>
          <w:color w:val="000000"/>
          <w:sz w:val="28"/>
          <w:szCs w:val="28"/>
        </w:rPr>
        <w:t>главный специалист Управления образования Департамента по социальной политике Администрации городского округа Саранск;</w:t>
      </w:r>
    </w:p>
    <w:p w:rsidR="00280467" w:rsidRPr="00881351" w:rsidRDefault="00280467" w:rsidP="0028046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81351">
        <w:rPr>
          <w:rFonts w:ascii="Times New Roman" w:hAnsi="Times New Roman"/>
          <w:color w:val="000000"/>
          <w:sz w:val="28"/>
          <w:szCs w:val="28"/>
        </w:rPr>
        <w:t>Волкова Н.Н.</w:t>
      </w:r>
      <w:r w:rsidR="004466D7" w:rsidRPr="00881351">
        <w:rPr>
          <w:rFonts w:ascii="Times New Roman" w:hAnsi="Times New Roman"/>
          <w:color w:val="000000"/>
          <w:sz w:val="28"/>
          <w:szCs w:val="28"/>
        </w:rPr>
        <w:t>,</w:t>
      </w:r>
      <w:r w:rsidRPr="00881351">
        <w:rPr>
          <w:rFonts w:ascii="Times New Roman" w:hAnsi="Times New Roman"/>
          <w:color w:val="000000"/>
          <w:sz w:val="28"/>
          <w:szCs w:val="28"/>
        </w:rPr>
        <w:t xml:space="preserve"> директор муниципального учреждения «Информационно-методический центр».</w:t>
      </w:r>
    </w:p>
    <w:p w:rsidR="00280467" w:rsidRPr="00881351" w:rsidRDefault="00280467" w:rsidP="00280467">
      <w:pPr>
        <w:shd w:val="clear" w:color="auto" w:fill="FFFFFF"/>
        <w:spacing w:after="0"/>
        <w:ind w:left="2" w:firstLine="56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1351">
        <w:rPr>
          <w:rFonts w:ascii="Times New Roman" w:hAnsi="Times New Roman"/>
          <w:b/>
          <w:color w:val="000000"/>
          <w:sz w:val="28"/>
          <w:szCs w:val="28"/>
        </w:rPr>
        <w:t>Члены:</w:t>
      </w:r>
    </w:p>
    <w:p w:rsidR="00280467" w:rsidRPr="00881351" w:rsidRDefault="00280467" w:rsidP="00280467">
      <w:pPr>
        <w:shd w:val="clear" w:color="auto" w:fill="FFFFFF"/>
        <w:tabs>
          <w:tab w:val="left" w:pos="-5103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81351">
        <w:rPr>
          <w:rFonts w:ascii="Times New Roman" w:hAnsi="Times New Roman"/>
          <w:color w:val="000000"/>
          <w:sz w:val="28"/>
          <w:szCs w:val="28"/>
        </w:rPr>
        <w:t>Богордаева</w:t>
      </w:r>
      <w:proofErr w:type="spellEnd"/>
      <w:r w:rsidRPr="00881351">
        <w:rPr>
          <w:rFonts w:ascii="Times New Roman" w:hAnsi="Times New Roman"/>
          <w:color w:val="000000"/>
          <w:sz w:val="28"/>
          <w:szCs w:val="28"/>
        </w:rPr>
        <w:t xml:space="preserve"> Е.А., заместитель директора </w:t>
      </w:r>
      <w:r w:rsidR="00A37EF2" w:rsidRPr="00881351">
        <w:rPr>
          <w:rFonts w:ascii="Times New Roman" w:hAnsi="Times New Roman"/>
          <w:color w:val="000000"/>
          <w:sz w:val="28"/>
          <w:szCs w:val="28"/>
        </w:rPr>
        <w:t>муниципального учреждения</w:t>
      </w:r>
      <w:r w:rsidRPr="00881351">
        <w:rPr>
          <w:rFonts w:ascii="Times New Roman" w:hAnsi="Times New Roman"/>
          <w:color w:val="000000"/>
          <w:sz w:val="28"/>
          <w:szCs w:val="28"/>
        </w:rPr>
        <w:t xml:space="preserve"> «Информационно-методический центр»;</w:t>
      </w:r>
    </w:p>
    <w:p w:rsidR="00280467" w:rsidRPr="00881351" w:rsidRDefault="00A37EF2" w:rsidP="00280467">
      <w:pPr>
        <w:shd w:val="clear" w:color="auto" w:fill="FFFFFF"/>
        <w:tabs>
          <w:tab w:val="left" w:pos="-6946"/>
        </w:tabs>
        <w:spacing w:after="0"/>
        <w:ind w:left="1" w:firstLineChars="201" w:firstLine="563"/>
        <w:jc w:val="both"/>
        <w:rPr>
          <w:rFonts w:ascii="Times New Roman" w:hAnsi="Times New Roman"/>
          <w:color w:val="000000"/>
          <w:sz w:val="28"/>
          <w:szCs w:val="28"/>
        </w:rPr>
      </w:pPr>
      <w:r w:rsidRPr="00881351">
        <w:rPr>
          <w:rFonts w:ascii="Times New Roman" w:hAnsi="Times New Roman"/>
          <w:color w:val="000000"/>
          <w:sz w:val="28"/>
          <w:szCs w:val="28"/>
        </w:rPr>
        <w:t>Синичкина</w:t>
      </w:r>
      <w:r w:rsidR="00280467" w:rsidRPr="008813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1351">
        <w:rPr>
          <w:rFonts w:ascii="Times New Roman" w:hAnsi="Times New Roman"/>
          <w:color w:val="000000"/>
          <w:sz w:val="28"/>
          <w:szCs w:val="28"/>
        </w:rPr>
        <w:t>Т</w:t>
      </w:r>
      <w:r w:rsidR="00280467" w:rsidRPr="00881351">
        <w:rPr>
          <w:rFonts w:ascii="Times New Roman" w:hAnsi="Times New Roman"/>
          <w:color w:val="000000"/>
          <w:sz w:val="28"/>
          <w:szCs w:val="28"/>
        </w:rPr>
        <w:t>.</w:t>
      </w:r>
      <w:r w:rsidRPr="00881351">
        <w:rPr>
          <w:rFonts w:ascii="Times New Roman" w:hAnsi="Times New Roman"/>
          <w:color w:val="000000"/>
          <w:sz w:val="28"/>
          <w:szCs w:val="28"/>
        </w:rPr>
        <w:t>А</w:t>
      </w:r>
      <w:r w:rsidR="00280467" w:rsidRPr="00881351">
        <w:rPr>
          <w:rFonts w:ascii="Times New Roman" w:hAnsi="Times New Roman"/>
          <w:color w:val="000000"/>
          <w:sz w:val="28"/>
          <w:szCs w:val="28"/>
        </w:rPr>
        <w:t>., начальник отдела инновационной деятельности</w:t>
      </w:r>
      <w:r w:rsidR="00280467" w:rsidRPr="00881351">
        <w:rPr>
          <w:rFonts w:ascii="Times New Roman" w:hAnsi="Times New Roman"/>
          <w:color w:val="000000"/>
          <w:sz w:val="28"/>
          <w:szCs w:val="28"/>
        </w:rPr>
        <w:br/>
      </w:r>
      <w:r w:rsidRPr="00881351">
        <w:rPr>
          <w:rFonts w:ascii="Times New Roman" w:hAnsi="Times New Roman"/>
          <w:color w:val="000000"/>
          <w:sz w:val="28"/>
          <w:szCs w:val="28"/>
        </w:rPr>
        <w:t>муниципального учреждения</w:t>
      </w:r>
      <w:r w:rsidR="00280467" w:rsidRPr="00881351">
        <w:rPr>
          <w:rFonts w:ascii="Times New Roman" w:hAnsi="Times New Roman"/>
          <w:color w:val="000000"/>
          <w:sz w:val="28"/>
          <w:szCs w:val="28"/>
        </w:rPr>
        <w:t xml:space="preserve"> «Информационно-методический центр»;</w:t>
      </w:r>
    </w:p>
    <w:p w:rsidR="00280467" w:rsidRPr="00881351" w:rsidRDefault="00280467" w:rsidP="00280467">
      <w:pPr>
        <w:shd w:val="clear" w:color="auto" w:fill="FFFFFF"/>
        <w:tabs>
          <w:tab w:val="left" w:pos="-5245"/>
        </w:tabs>
        <w:spacing w:after="0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81351">
        <w:rPr>
          <w:rFonts w:ascii="Times New Roman" w:hAnsi="Times New Roman"/>
          <w:color w:val="000000"/>
          <w:sz w:val="28"/>
          <w:szCs w:val="28"/>
        </w:rPr>
        <w:t xml:space="preserve">Вельмякина М.М., начальник отдела этнокультурного образования </w:t>
      </w:r>
      <w:r w:rsidR="00A37EF2" w:rsidRPr="00881351">
        <w:rPr>
          <w:rFonts w:ascii="Times New Roman" w:hAnsi="Times New Roman"/>
          <w:color w:val="000000"/>
          <w:sz w:val="28"/>
          <w:szCs w:val="28"/>
        </w:rPr>
        <w:br/>
        <w:t>муниципального учреждения</w:t>
      </w:r>
      <w:r w:rsidRPr="00881351">
        <w:rPr>
          <w:rFonts w:ascii="Times New Roman" w:hAnsi="Times New Roman"/>
          <w:color w:val="000000"/>
          <w:sz w:val="28"/>
          <w:szCs w:val="28"/>
        </w:rPr>
        <w:t xml:space="preserve"> «Информационно–методический центр»;</w:t>
      </w:r>
    </w:p>
    <w:p w:rsidR="00280467" w:rsidRPr="00881351" w:rsidRDefault="00280467" w:rsidP="00280467">
      <w:pPr>
        <w:shd w:val="clear" w:color="auto" w:fill="FFFFFF"/>
        <w:spacing w:after="0"/>
        <w:ind w:left="2" w:right="-284" w:firstLineChars="220" w:firstLine="61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81351">
        <w:rPr>
          <w:rFonts w:ascii="Times New Roman" w:hAnsi="Times New Roman"/>
          <w:color w:val="000000"/>
          <w:sz w:val="28"/>
          <w:szCs w:val="28"/>
        </w:rPr>
        <w:t>Малейкина</w:t>
      </w:r>
      <w:proofErr w:type="spellEnd"/>
      <w:r w:rsidRPr="00881351">
        <w:rPr>
          <w:rFonts w:ascii="Times New Roman" w:hAnsi="Times New Roman"/>
          <w:color w:val="000000"/>
          <w:sz w:val="28"/>
          <w:szCs w:val="28"/>
        </w:rPr>
        <w:t xml:space="preserve"> Ж.В., </w:t>
      </w:r>
      <w:r w:rsidR="00B26A76" w:rsidRPr="00881351">
        <w:rPr>
          <w:rFonts w:ascii="Times New Roman" w:hAnsi="Times New Roman"/>
          <w:color w:val="000000"/>
          <w:sz w:val="28"/>
          <w:szCs w:val="28"/>
        </w:rPr>
        <w:t>начальник отдела мониторинга и аналитической деятельности</w:t>
      </w:r>
      <w:r w:rsidRPr="008813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37EF2" w:rsidRPr="00881351">
        <w:rPr>
          <w:rFonts w:ascii="Times New Roman" w:hAnsi="Times New Roman"/>
          <w:color w:val="000000"/>
          <w:sz w:val="28"/>
          <w:szCs w:val="28"/>
        </w:rPr>
        <w:t>муниципального учреждения</w:t>
      </w:r>
      <w:r w:rsidRPr="00881351">
        <w:rPr>
          <w:rFonts w:ascii="Times New Roman" w:hAnsi="Times New Roman"/>
          <w:color w:val="000000"/>
          <w:sz w:val="28"/>
          <w:szCs w:val="28"/>
        </w:rPr>
        <w:t xml:space="preserve"> «Информационно-методический центр»;</w:t>
      </w:r>
    </w:p>
    <w:p w:rsidR="00035F0C" w:rsidRPr="00881351" w:rsidRDefault="00035F0C" w:rsidP="00035F0C">
      <w:pPr>
        <w:shd w:val="clear" w:color="auto" w:fill="FFFFFF"/>
        <w:spacing w:after="0"/>
        <w:ind w:left="2" w:right="-284" w:firstLineChars="220" w:firstLine="616"/>
        <w:jc w:val="both"/>
        <w:rPr>
          <w:rFonts w:ascii="Times New Roman" w:hAnsi="Times New Roman"/>
          <w:color w:val="000000"/>
          <w:sz w:val="28"/>
          <w:szCs w:val="28"/>
        </w:rPr>
      </w:pPr>
      <w:r w:rsidRPr="00881351">
        <w:rPr>
          <w:rFonts w:ascii="Times New Roman" w:hAnsi="Times New Roman"/>
          <w:color w:val="000000"/>
          <w:sz w:val="28"/>
          <w:szCs w:val="28"/>
        </w:rPr>
        <w:t>Пьянзина А. П., методист муниципального учреждения «Информационно-методический центр»;</w:t>
      </w:r>
    </w:p>
    <w:p w:rsidR="00994C82" w:rsidRPr="00881351" w:rsidRDefault="00035F0C" w:rsidP="00994C82">
      <w:pPr>
        <w:shd w:val="clear" w:color="auto" w:fill="FFFFFF"/>
        <w:spacing w:after="0"/>
        <w:ind w:left="2" w:right="-284" w:firstLineChars="220" w:firstLine="616"/>
        <w:jc w:val="both"/>
        <w:rPr>
          <w:rFonts w:ascii="Times New Roman" w:hAnsi="Times New Roman"/>
          <w:color w:val="000000"/>
          <w:sz w:val="28"/>
          <w:szCs w:val="28"/>
        </w:rPr>
      </w:pPr>
      <w:r w:rsidRPr="00881351">
        <w:rPr>
          <w:rFonts w:ascii="Times New Roman" w:hAnsi="Times New Roman"/>
          <w:color w:val="000000"/>
          <w:sz w:val="28"/>
          <w:szCs w:val="28"/>
        </w:rPr>
        <w:t>Мищенко Е</w:t>
      </w:r>
      <w:r w:rsidR="00151D14" w:rsidRPr="00881351">
        <w:rPr>
          <w:rFonts w:ascii="Times New Roman" w:hAnsi="Times New Roman"/>
          <w:color w:val="000000"/>
          <w:sz w:val="28"/>
          <w:szCs w:val="28"/>
        </w:rPr>
        <w:t>.</w:t>
      </w:r>
      <w:r w:rsidR="00994C82" w:rsidRPr="008813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1351">
        <w:rPr>
          <w:rFonts w:ascii="Times New Roman" w:hAnsi="Times New Roman"/>
          <w:color w:val="000000"/>
          <w:sz w:val="28"/>
          <w:szCs w:val="28"/>
        </w:rPr>
        <w:t>В.</w:t>
      </w:r>
      <w:r w:rsidR="00994C82" w:rsidRPr="00881351">
        <w:rPr>
          <w:rFonts w:ascii="Times New Roman" w:hAnsi="Times New Roman"/>
          <w:color w:val="000000"/>
          <w:sz w:val="28"/>
          <w:szCs w:val="28"/>
        </w:rPr>
        <w:t>, методист муниципального учреждения «Информационно-методический центр»;</w:t>
      </w:r>
    </w:p>
    <w:p w:rsidR="00280467" w:rsidRPr="00881351" w:rsidRDefault="00280467" w:rsidP="00280467">
      <w:pPr>
        <w:shd w:val="clear" w:color="auto" w:fill="FFFFFF"/>
        <w:tabs>
          <w:tab w:val="left" w:pos="851"/>
        </w:tabs>
        <w:spacing w:after="0"/>
        <w:ind w:left="2" w:firstLineChars="220" w:firstLine="616"/>
        <w:jc w:val="both"/>
        <w:rPr>
          <w:rFonts w:ascii="Times New Roman" w:hAnsi="Times New Roman"/>
          <w:color w:val="000000"/>
          <w:sz w:val="28"/>
          <w:szCs w:val="28"/>
        </w:rPr>
      </w:pPr>
      <w:r w:rsidRPr="00881351">
        <w:rPr>
          <w:rFonts w:ascii="Times New Roman" w:hAnsi="Times New Roman"/>
          <w:color w:val="000000"/>
          <w:sz w:val="28"/>
          <w:szCs w:val="28"/>
        </w:rPr>
        <w:t>руководители муниципальных общеобразовательных организаций;</w:t>
      </w:r>
    </w:p>
    <w:p w:rsidR="00280467" w:rsidRPr="00881351" w:rsidRDefault="00280467" w:rsidP="00280467">
      <w:pPr>
        <w:shd w:val="clear" w:color="auto" w:fill="FFFFFF"/>
        <w:tabs>
          <w:tab w:val="left" w:pos="851"/>
        </w:tabs>
        <w:spacing w:after="0"/>
        <w:ind w:leftChars="280" w:left="3172" w:hangingChars="913" w:hanging="2556"/>
        <w:jc w:val="both"/>
        <w:rPr>
          <w:rFonts w:ascii="Times New Roman" w:hAnsi="Times New Roman"/>
          <w:b/>
          <w:sz w:val="28"/>
          <w:szCs w:val="28"/>
        </w:rPr>
      </w:pPr>
      <w:r w:rsidRPr="00881351">
        <w:rPr>
          <w:rFonts w:ascii="Times New Roman" w:hAnsi="Times New Roman"/>
          <w:color w:val="000000"/>
          <w:sz w:val="28"/>
          <w:szCs w:val="28"/>
        </w:rPr>
        <w:t>руководители городских методических объединений.</w:t>
      </w:r>
    </w:p>
    <w:p w:rsidR="009B2395" w:rsidRPr="00881351" w:rsidRDefault="009B2395" w:rsidP="009B2395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DF157C" w:rsidRPr="00881351" w:rsidRDefault="00DF157C" w:rsidP="00DF157C">
      <w:pPr>
        <w:rPr>
          <w:rFonts w:ascii="Times New Roman" w:hAnsi="Times New Roman" w:cs="Times New Roman"/>
          <w:sz w:val="28"/>
          <w:szCs w:val="28"/>
        </w:rPr>
      </w:pPr>
      <w:r w:rsidRPr="00881351">
        <w:rPr>
          <w:rFonts w:ascii="Times New Roman" w:hAnsi="Times New Roman" w:cs="Times New Roman"/>
          <w:sz w:val="28"/>
          <w:szCs w:val="28"/>
        </w:rPr>
        <w:br w:type="page"/>
      </w:r>
    </w:p>
    <w:p w:rsidR="00702C63" w:rsidRPr="00881351" w:rsidRDefault="00702C63" w:rsidP="00702C63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lastRenderedPageBreak/>
        <w:t>Приложение 2</w:t>
      </w:r>
    </w:p>
    <w:p w:rsidR="00702C63" w:rsidRPr="00881351" w:rsidRDefault="00702C63" w:rsidP="00702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        к приказу Управления образования</w:t>
      </w:r>
    </w:p>
    <w:p w:rsidR="00702C63" w:rsidRPr="00881351" w:rsidRDefault="00702C63" w:rsidP="00702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        Департамента по социальной политике</w:t>
      </w:r>
    </w:p>
    <w:p w:rsidR="00702C63" w:rsidRPr="00881351" w:rsidRDefault="00702C63" w:rsidP="00702C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        Администрации г. о. Саранск</w:t>
      </w:r>
    </w:p>
    <w:p w:rsidR="00702C63" w:rsidRPr="00881351" w:rsidRDefault="00702C63" w:rsidP="00702C6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        от 30.08.2024 г. № 01-02/</w:t>
      </w:r>
      <w:r w:rsidR="006843F2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123</w:t>
      </w:r>
    </w:p>
    <w:p w:rsidR="00702C63" w:rsidRPr="00881351" w:rsidRDefault="00702C63" w:rsidP="00702C63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702C63" w:rsidRPr="00881351" w:rsidRDefault="00702C63" w:rsidP="00702C63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702C63" w:rsidRPr="00881351" w:rsidRDefault="00702C63" w:rsidP="00702C63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702C63" w:rsidRPr="00881351" w:rsidRDefault="00702C63" w:rsidP="00702C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1351">
        <w:rPr>
          <w:rFonts w:ascii="Times New Roman" w:hAnsi="Times New Roman" w:cs="Times New Roman"/>
          <w:b/>
          <w:color w:val="000000"/>
          <w:sz w:val="28"/>
          <w:szCs w:val="28"/>
        </w:rPr>
        <w:t>График проведения школьного этапа</w:t>
      </w:r>
    </w:p>
    <w:p w:rsidR="00702C63" w:rsidRPr="00881351" w:rsidRDefault="00702C63" w:rsidP="00702C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13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всероссийской олимпиады школьников </w:t>
      </w:r>
    </w:p>
    <w:p w:rsidR="00702C63" w:rsidRPr="00881351" w:rsidRDefault="00702C63" w:rsidP="00702C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13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физике, биологии, химии, астрономии, математике и информатике на платформе «Сириус. Курсы» в 2024 году </w:t>
      </w:r>
    </w:p>
    <w:p w:rsidR="00702C63" w:rsidRPr="00881351" w:rsidRDefault="00702C63" w:rsidP="00702C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1351">
        <w:rPr>
          <w:rFonts w:ascii="Times New Roman" w:hAnsi="Times New Roman" w:cs="Times New Roman"/>
          <w:b/>
          <w:color w:val="000000"/>
          <w:sz w:val="28"/>
          <w:szCs w:val="28"/>
        </w:rPr>
        <w:t>в городском округе Саранск</w:t>
      </w:r>
    </w:p>
    <w:p w:rsidR="00702C63" w:rsidRPr="00881351" w:rsidRDefault="00702C63" w:rsidP="00702C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TableNormal"/>
        <w:tblW w:w="0" w:type="auto"/>
        <w:tblInd w:w="2683" w:type="dxa"/>
        <w:tblBorders>
          <w:top w:val="single" w:sz="6" w:space="0" w:color="1C1818"/>
          <w:left w:val="single" w:sz="6" w:space="0" w:color="1C1818"/>
          <w:bottom w:val="single" w:sz="6" w:space="0" w:color="1C1818"/>
          <w:right w:val="single" w:sz="6" w:space="0" w:color="1C1818"/>
          <w:insideH w:val="single" w:sz="6" w:space="0" w:color="1C1818"/>
          <w:insideV w:val="single" w:sz="6" w:space="0" w:color="1C1818"/>
        </w:tblBorders>
        <w:tblLayout w:type="fixed"/>
        <w:tblLook w:val="01E0"/>
      </w:tblPr>
      <w:tblGrid>
        <w:gridCol w:w="2011"/>
        <w:gridCol w:w="2256"/>
        <w:gridCol w:w="1563"/>
      </w:tblGrid>
      <w:tr w:rsidR="00702C63" w:rsidRPr="00881351" w:rsidTr="00881351">
        <w:trPr>
          <w:trHeight w:val="392"/>
        </w:trPr>
        <w:tc>
          <w:tcPr>
            <w:tcW w:w="2011" w:type="dxa"/>
          </w:tcPr>
          <w:p w:rsidR="00702C63" w:rsidRPr="00881351" w:rsidRDefault="00702C63" w:rsidP="00881351">
            <w:pPr>
              <w:pStyle w:val="TableParagraph"/>
              <w:spacing w:before="21"/>
              <w:ind w:left="63"/>
              <w:rPr>
                <w:sz w:val="28"/>
                <w:szCs w:val="28"/>
              </w:rPr>
            </w:pPr>
            <w:proofErr w:type="spellStart"/>
            <w:r w:rsidRPr="00881351">
              <w:rPr>
                <w:color w:val="111111"/>
                <w:w w:val="105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2256" w:type="dxa"/>
          </w:tcPr>
          <w:p w:rsidR="00702C63" w:rsidRPr="00881351" w:rsidRDefault="00702C63" w:rsidP="00881351">
            <w:pPr>
              <w:pStyle w:val="TableParagraph"/>
              <w:spacing w:before="21"/>
              <w:ind w:right="57"/>
              <w:jc w:val="right"/>
              <w:rPr>
                <w:sz w:val="28"/>
                <w:szCs w:val="28"/>
              </w:rPr>
            </w:pPr>
            <w:proofErr w:type="spellStart"/>
            <w:r w:rsidRPr="00881351">
              <w:rPr>
                <w:color w:val="181818"/>
                <w:w w:val="105"/>
                <w:sz w:val="28"/>
                <w:szCs w:val="28"/>
              </w:rPr>
              <w:t>Дата</w:t>
            </w:r>
            <w:proofErr w:type="spellEnd"/>
            <w:r w:rsidRPr="00881351">
              <w:rPr>
                <w:color w:val="181818"/>
                <w:spacing w:val="9"/>
                <w:w w:val="105"/>
                <w:sz w:val="28"/>
                <w:szCs w:val="28"/>
              </w:rPr>
              <w:t xml:space="preserve"> </w:t>
            </w:r>
            <w:proofErr w:type="spellStart"/>
            <w:r w:rsidRPr="00881351">
              <w:rPr>
                <w:color w:val="161616"/>
                <w:w w:val="105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1563" w:type="dxa"/>
          </w:tcPr>
          <w:p w:rsidR="00702C63" w:rsidRPr="00881351" w:rsidRDefault="00702C63" w:rsidP="00881351">
            <w:pPr>
              <w:pStyle w:val="TableParagraph"/>
              <w:spacing w:before="21"/>
              <w:ind w:right="57"/>
              <w:jc w:val="center"/>
              <w:rPr>
                <w:color w:val="181818"/>
                <w:w w:val="105"/>
                <w:sz w:val="28"/>
                <w:szCs w:val="28"/>
                <w:lang w:val="ru-RU"/>
              </w:rPr>
            </w:pPr>
            <w:r w:rsidRPr="00881351">
              <w:rPr>
                <w:color w:val="181818"/>
                <w:w w:val="105"/>
                <w:sz w:val="28"/>
                <w:szCs w:val="28"/>
                <w:lang w:val="ru-RU"/>
              </w:rPr>
              <w:t>Классы</w:t>
            </w:r>
          </w:p>
        </w:tc>
      </w:tr>
      <w:tr w:rsidR="00702C63" w:rsidRPr="00881351" w:rsidTr="00881351">
        <w:trPr>
          <w:trHeight w:val="373"/>
        </w:trPr>
        <w:tc>
          <w:tcPr>
            <w:tcW w:w="2011" w:type="dxa"/>
          </w:tcPr>
          <w:p w:rsidR="00702C63" w:rsidRPr="00881351" w:rsidRDefault="00702C63" w:rsidP="00881351">
            <w:pPr>
              <w:pStyle w:val="TableParagraph"/>
              <w:spacing w:before="2"/>
              <w:ind w:left="63"/>
              <w:rPr>
                <w:sz w:val="28"/>
                <w:szCs w:val="28"/>
              </w:rPr>
            </w:pPr>
            <w:proofErr w:type="spellStart"/>
            <w:r w:rsidRPr="00881351">
              <w:rPr>
                <w:color w:val="1A1A1A"/>
                <w:sz w:val="28"/>
                <w:szCs w:val="28"/>
              </w:rPr>
              <w:t>Астрономия</w:t>
            </w:r>
            <w:proofErr w:type="spellEnd"/>
            <w:r w:rsidRPr="00881351">
              <w:rPr>
                <w:color w:val="181818"/>
                <w:sz w:val="28"/>
                <w:szCs w:val="28"/>
              </w:rPr>
              <w:t xml:space="preserve"> </w:t>
            </w:r>
          </w:p>
        </w:tc>
        <w:tc>
          <w:tcPr>
            <w:tcW w:w="2256" w:type="dxa"/>
          </w:tcPr>
          <w:p w:rsidR="00702C63" w:rsidRPr="00881351" w:rsidRDefault="00702C63" w:rsidP="00881351">
            <w:pPr>
              <w:pStyle w:val="TableParagraph"/>
              <w:spacing w:before="2"/>
              <w:ind w:right="52"/>
              <w:jc w:val="right"/>
              <w:rPr>
                <w:sz w:val="28"/>
                <w:szCs w:val="28"/>
                <w:lang w:val="ru-RU"/>
              </w:rPr>
            </w:pPr>
            <w:r w:rsidRPr="00881351">
              <w:rPr>
                <w:color w:val="161616"/>
                <w:sz w:val="28"/>
                <w:szCs w:val="28"/>
              </w:rPr>
              <w:t>2</w:t>
            </w:r>
            <w:r w:rsidRPr="00881351">
              <w:rPr>
                <w:color w:val="161616"/>
                <w:sz w:val="28"/>
                <w:szCs w:val="28"/>
                <w:lang w:val="ru-RU"/>
              </w:rPr>
              <w:t>5</w:t>
            </w:r>
            <w:r w:rsidRPr="00881351">
              <w:rPr>
                <w:color w:val="161616"/>
                <w:sz w:val="28"/>
                <w:szCs w:val="28"/>
              </w:rPr>
              <w:t>.09.202</w:t>
            </w:r>
            <w:r w:rsidRPr="00881351">
              <w:rPr>
                <w:color w:val="161616"/>
                <w:sz w:val="28"/>
                <w:szCs w:val="28"/>
                <w:lang w:val="ru-RU"/>
              </w:rPr>
              <w:t>4</w:t>
            </w:r>
          </w:p>
        </w:tc>
        <w:tc>
          <w:tcPr>
            <w:tcW w:w="1563" w:type="dxa"/>
          </w:tcPr>
          <w:p w:rsidR="00702C63" w:rsidRPr="00881351" w:rsidRDefault="00702C63" w:rsidP="00881351">
            <w:pPr>
              <w:pStyle w:val="TableParagraph"/>
              <w:spacing w:before="2"/>
              <w:ind w:right="52"/>
              <w:jc w:val="center"/>
              <w:rPr>
                <w:color w:val="161616"/>
                <w:sz w:val="28"/>
                <w:szCs w:val="28"/>
                <w:lang w:val="ru-RU"/>
              </w:rPr>
            </w:pPr>
            <w:r w:rsidRPr="00881351">
              <w:rPr>
                <w:color w:val="161616"/>
                <w:sz w:val="28"/>
                <w:szCs w:val="28"/>
                <w:lang w:val="ru-RU"/>
              </w:rPr>
              <w:t>5-11</w:t>
            </w:r>
          </w:p>
        </w:tc>
      </w:tr>
      <w:tr w:rsidR="00702C63" w:rsidRPr="00881351" w:rsidTr="00881351">
        <w:trPr>
          <w:trHeight w:val="373"/>
        </w:trPr>
        <w:tc>
          <w:tcPr>
            <w:tcW w:w="2011" w:type="dxa"/>
          </w:tcPr>
          <w:p w:rsidR="00702C63" w:rsidRPr="00881351" w:rsidRDefault="00702C63" w:rsidP="00881351">
            <w:pPr>
              <w:pStyle w:val="TableParagraph"/>
              <w:spacing w:before="2"/>
              <w:ind w:left="63"/>
              <w:rPr>
                <w:color w:val="1A1A1A"/>
                <w:sz w:val="28"/>
                <w:szCs w:val="28"/>
              </w:rPr>
            </w:pPr>
            <w:proofErr w:type="spellStart"/>
            <w:r w:rsidRPr="00881351">
              <w:rPr>
                <w:color w:val="181818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2256" w:type="dxa"/>
          </w:tcPr>
          <w:p w:rsidR="00702C63" w:rsidRPr="00881351" w:rsidRDefault="00702C63" w:rsidP="00881351">
            <w:pPr>
              <w:pStyle w:val="TableParagraph"/>
              <w:spacing w:before="2"/>
              <w:ind w:right="52"/>
              <w:jc w:val="right"/>
              <w:rPr>
                <w:color w:val="161616"/>
                <w:sz w:val="28"/>
                <w:szCs w:val="28"/>
                <w:lang w:val="ru-RU"/>
              </w:rPr>
            </w:pPr>
            <w:r w:rsidRPr="00881351">
              <w:rPr>
                <w:color w:val="181818"/>
                <w:sz w:val="28"/>
                <w:szCs w:val="28"/>
              </w:rPr>
              <w:t>0</w:t>
            </w:r>
            <w:r w:rsidRPr="00881351">
              <w:rPr>
                <w:color w:val="181818"/>
                <w:sz w:val="28"/>
                <w:szCs w:val="28"/>
                <w:lang w:val="ru-RU"/>
              </w:rPr>
              <w:t>2</w:t>
            </w:r>
            <w:r w:rsidRPr="00881351">
              <w:rPr>
                <w:color w:val="181818"/>
                <w:sz w:val="28"/>
                <w:szCs w:val="28"/>
              </w:rPr>
              <w:t>.10.202</w:t>
            </w:r>
            <w:r w:rsidRPr="00881351">
              <w:rPr>
                <w:color w:val="181818"/>
                <w:sz w:val="28"/>
                <w:szCs w:val="28"/>
                <w:lang w:val="ru-RU"/>
              </w:rPr>
              <w:t>4</w:t>
            </w:r>
          </w:p>
        </w:tc>
        <w:tc>
          <w:tcPr>
            <w:tcW w:w="1563" w:type="dxa"/>
          </w:tcPr>
          <w:p w:rsidR="00702C63" w:rsidRPr="00881351" w:rsidRDefault="00702C63" w:rsidP="00881351">
            <w:pPr>
              <w:pStyle w:val="TableParagraph"/>
              <w:spacing w:before="2"/>
              <w:ind w:right="52"/>
              <w:jc w:val="center"/>
              <w:rPr>
                <w:color w:val="161616"/>
                <w:sz w:val="28"/>
                <w:szCs w:val="28"/>
                <w:lang w:val="ru-RU"/>
              </w:rPr>
            </w:pPr>
            <w:r w:rsidRPr="00881351">
              <w:rPr>
                <w:color w:val="161616"/>
                <w:sz w:val="28"/>
                <w:szCs w:val="28"/>
                <w:lang w:val="ru-RU"/>
              </w:rPr>
              <w:t>7-11</w:t>
            </w:r>
          </w:p>
        </w:tc>
      </w:tr>
      <w:tr w:rsidR="00702C63" w:rsidRPr="00881351" w:rsidTr="00881351">
        <w:trPr>
          <w:trHeight w:val="373"/>
        </w:trPr>
        <w:tc>
          <w:tcPr>
            <w:tcW w:w="2011" w:type="dxa"/>
          </w:tcPr>
          <w:p w:rsidR="00702C63" w:rsidRPr="00881351" w:rsidRDefault="00702C63" w:rsidP="00881351">
            <w:pPr>
              <w:pStyle w:val="TableParagraph"/>
              <w:spacing w:before="2"/>
              <w:ind w:left="62"/>
              <w:rPr>
                <w:sz w:val="28"/>
                <w:szCs w:val="28"/>
              </w:rPr>
            </w:pPr>
            <w:proofErr w:type="spellStart"/>
            <w:r w:rsidRPr="00881351">
              <w:rPr>
                <w:color w:val="1A1A1A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2256" w:type="dxa"/>
          </w:tcPr>
          <w:p w:rsidR="00702C63" w:rsidRPr="00881351" w:rsidRDefault="00702C63" w:rsidP="00881351">
            <w:pPr>
              <w:pStyle w:val="TableParagraph"/>
              <w:spacing w:before="2"/>
              <w:ind w:right="55"/>
              <w:jc w:val="right"/>
              <w:rPr>
                <w:sz w:val="28"/>
                <w:szCs w:val="28"/>
                <w:lang w:val="ru-RU"/>
              </w:rPr>
            </w:pPr>
            <w:r w:rsidRPr="00881351">
              <w:rPr>
                <w:color w:val="1A1A1A"/>
                <w:sz w:val="28"/>
                <w:szCs w:val="28"/>
                <w:lang w:val="ru-RU"/>
              </w:rPr>
              <w:t>08</w:t>
            </w:r>
            <w:r w:rsidRPr="00881351">
              <w:rPr>
                <w:color w:val="1A1A1A"/>
                <w:sz w:val="28"/>
                <w:szCs w:val="28"/>
              </w:rPr>
              <w:t>.10.202</w:t>
            </w:r>
            <w:r w:rsidRPr="00881351">
              <w:rPr>
                <w:color w:val="1A1A1A"/>
                <w:sz w:val="28"/>
                <w:szCs w:val="28"/>
                <w:lang w:val="ru-RU"/>
              </w:rPr>
              <w:t>4</w:t>
            </w:r>
          </w:p>
        </w:tc>
        <w:tc>
          <w:tcPr>
            <w:tcW w:w="1563" w:type="dxa"/>
          </w:tcPr>
          <w:p w:rsidR="00702C63" w:rsidRPr="00881351" w:rsidRDefault="00702C63" w:rsidP="00881351">
            <w:pPr>
              <w:pStyle w:val="TableParagraph"/>
              <w:spacing w:before="2"/>
              <w:ind w:right="52"/>
              <w:jc w:val="center"/>
              <w:rPr>
                <w:color w:val="161616"/>
                <w:sz w:val="28"/>
                <w:szCs w:val="28"/>
                <w:lang w:val="ru-RU"/>
              </w:rPr>
            </w:pPr>
            <w:r w:rsidRPr="00881351">
              <w:rPr>
                <w:color w:val="161616"/>
                <w:sz w:val="28"/>
                <w:szCs w:val="28"/>
                <w:lang w:val="ru-RU"/>
              </w:rPr>
              <w:t>7-11</w:t>
            </w:r>
          </w:p>
        </w:tc>
      </w:tr>
      <w:tr w:rsidR="00702C63" w:rsidRPr="00881351" w:rsidTr="00881351">
        <w:trPr>
          <w:trHeight w:val="373"/>
        </w:trPr>
        <w:tc>
          <w:tcPr>
            <w:tcW w:w="2011" w:type="dxa"/>
          </w:tcPr>
          <w:p w:rsidR="00702C63" w:rsidRPr="00881351" w:rsidRDefault="00702C63" w:rsidP="00881351">
            <w:pPr>
              <w:pStyle w:val="TableParagraph"/>
              <w:spacing w:before="2"/>
              <w:ind w:left="62"/>
              <w:rPr>
                <w:sz w:val="28"/>
                <w:szCs w:val="28"/>
              </w:rPr>
            </w:pPr>
            <w:proofErr w:type="spellStart"/>
            <w:r w:rsidRPr="00881351">
              <w:rPr>
                <w:color w:val="1A1A1A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2256" w:type="dxa"/>
          </w:tcPr>
          <w:p w:rsidR="00702C63" w:rsidRPr="00881351" w:rsidRDefault="00702C63" w:rsidP="00881351">
            <w:pPr>
              <w:pStyle w:val="TableParagraph"/>
              <w:spacing w:before="2"/>
              <w:ind w:right="55"/>
              <w:jc w:val="right"/>
              <w:rPr>
                <w:sz w:val="28"/>
                <w:szCs w:val="28"/>
                <w:lang w:val="ru-RU"/>
              </w:rPr>
            </w:pPr>
            <w:r w:rsidRPr="00881351">
              <w:rPr>
                <w:color w:val="1A1A1A"/>
                <w:sz w:val="28"/>
                <w:szCs w:val="28"/>
                <w:lang w:val="ru-RU"/>
              </w:rPr>
              <w:t>09</w:t>
            </w:r>
            <w:r w:rsidRPr="00881351">
              <w:rPr>
                <w:color w:val="1A1A1A"/>
                <w:sz w:val="28"/>
                <w:szCs w:val="28"/>
              </w:rPr>
              <w:t>.10.202</w:t>
            </w:r>
            <w:r w:rsidRPr="00881351">
              <w:rPr>
                <w:color w:val="1A1A1A"/>
                <w:sz w:val="28"/>
                <w:szCs w:val="28"/>
                <w:lang w:val="ru-RU"/>
              </w:rPr>
              <w:t>4</w:t>
            </w:r>
          </w:p>
        </w:tc>
        <w:tc>
          <w:tcPr>
            <w:tcW w:w="1563" w:type="dxa"/>
          </w:tcPr>
          <w:p w:rsidR="00702C63" w:rsidRPr="00881351" w:rsidRDefault="00702C63" w:rsidP="00881351">
            <w:pPr>
              <w:pStyle w:val="TableParagraph"/>
              <w:spacing w:before="2"/>
              <w:ind w:right="52"/>
              <w:jc w:val="center"/>
              <w:rPr>
                <w:color w:val="161616"/>
                <w:sz w:val="28"/>
                <w:szCs w:val="28"/>
                <w:lang w:val="ru-RU"/>
              </w:rPr>
            </w:pPr>
            <w:r w:rsidRPr="00881351">
              <w:rPr>
                <w:color w:val="161616"/>
                <w:sz w:val="28"/>
                <w:szCs w:val="28"/>
                <w:lang w:val="ru-RU"/>
              </w:rPr>
              <w:t>5-6</w:t>
            </w:r>
          </w:p>
        </w:tc>
      </w:tr>
      <w:tr w:rsidR="00702C63" w:rsidRPr="00881351" w:rsidTr="00881351">
        <w:trPr>
          <w:trHeight w:val="383"/>
        </w:trPr>
        <w:tc>
          <w:tcPr>
            <w:tcW w:w="2011" w:type="dxa"/>
          </w:tcPr>
          <w:p w:rsidR="00702C63" w:rsidRPr="00881351" w:rsidRDefault="00702C63" w:rsidP="00881351">
            <w:pPr>
              <w:pStyle w:val="TableParagraph"/>
              <w:spacing w:before="12"/>
              <w:ind w:left="60"/>
              <w:rPr>
                <w:sz w:val="28"/>
                <w:szCs w:val="28"/>
                <w:lang w:val="ru-RU"/>
              </w:rPr>
            </w:pPr>
            <w:proofErr w:type="spellStart"/>
            <w:r w:rsidRPr="00881351">
              <w:rPr>
                <w:color w:val="1C1C1C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256" w:type="dxa"/>
          </w:tcPr>
          <w:p w:rsidR="00702C63" w:rsidRPr="00881351" w:rsidRDefault="00702C63" w:rsidP="00881351">
            <w:pPr>
              <w:pStyle w:val="TableParagraph"/>
              <w:spacing w:before="12"/>
              <w:ind w:right="52"/>
              <w:jc w:val="right"/>
              <w:rPr>
                <w:sz w:val="28"/>
                <w:szCs w:val="28"/>
                <w:lang w:val="ru-RU"/>
              </w:rPr>
            </w:pPr>
            <w:r w:rsidRPr="00881351">
              <w:rPr>
                <w:color w:val="181818"/>
                <w:sz w:val="28"/>
                <w:szCs w:val="28"/>
              </w:rPr>
              <w:t>1</w:t>
            </w:r>
            <w:r w:rsidRPr="00881351">
              <w:rPr>
                <w:color w:val="181818"/>
                <w:sz w:val="28"/>
                <w:szCs w:val="28"/>
                <w:lang w:val="ru-RU"/>
              </w:rPr>
              <w:t>5</w:t>
            </w:r>
            <w:r w:rsidRPr="00881351">
              <w:rPr>
                <w:color w:val="181818"/>
                <w:sz w:val="28"/>
                <w:szCs w:val="28"/>
              </w:rPr>
              <w:t>.10.202</w:t>
            </w:r>
            <w:r w:rsidRPr="00881351">
              <w:rPr>
                <w:color w:val="181818"/>
                <w:sz w:val="28"/>
                <w:szCs w:val="28"/>
                <w:lang w:val="ru-RU"/>
              </w:rPr>
              <w:t>4</w:t>
            </w:r>
          </w:p>
        </w:tc>
        <w:tc>
          <w:tcPr>
            <w:tcW w:w="1563" w:type="dxa"/>
          </w:tcPr>
          <w:p w:rsidR="00702C63" w:rsidRPr="00881351" w:rsidRDefault="00702C63" w:rsidP="00881351">
            <w:pPr>
              <w:pStyle w:val="TableParagraph"/>
              <w:spacing w:before="12"/>
              <w:ind w:right="52"/>
              <w:jc w:val="center"/>
              <w:rPr>
                <w:color w:val="181818"/>
                <w:sz w:val="28"/>
                <w:szCs w:val="28"/>
                <w:lang w:val="ru-RU"/>
              </w:rPr>
            </w:pPr>
            <w:r w:rsidRPr="00881351">
              <w:rPr>
                <w:color w:val="181818"/>
                <w:sz w:val="28"/>
                <w:szCs w:val="28"/>
                <w:lang w:val="ru-RU"/>
              </w:rPr>
              <w:t>7-11</w:t>
            </w:r>
          </w:p>
        </w:tc>
      </w:tr>
      <w:tr w:rsidR="00702C63" w:rsidRPr="00881351" w:rsidTr="00881351">
        <w:trPr>
          <w:trHeight w:val="373"/>
        </w:trPr>
        <w:tc>
          <w:tcPr>
            <w:tcW w:w="2011" w:type="dxa"/>
          </w:tcPr>
          <w:p w:rsidR="00702C63" w:rsidRPr="00881351" w:rsidRDefault="00702C63" w:rsidP="00881351">
            <w:pPr>
              <w:pStyle w:val="TableParagraph"/>
              <w:spacing w:before="12"/>
              <w:ind w:left="60"/>
              <w:rPr>
                <w:color w:val="1C1C1C"/>
                <w:sz w:val="28"/>
                <w:szCs w:val="28"/>
              </w:rPr>
            </w:pPr>
            <w:proofErr w:type="spellStart"/>
            <w:r w:rsidRPr="00881351">
              <w:rPr>
                <w:color w:val="1C1C1C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2256" w:type="dxa"/>
          </w:tcPr>
          <w:p w:rsidR="00702C63" w:rsidRPr="00881351" w:rsidRDefault="00702C63" w:rsidP="00881351">
            <w:pPr>
              <w:pStyle w:val="TableParagraph"/>
              <w:spacing w:before="12"/>
              <w:ind w:right="52"/>
              <w:jc w:val="right"/>
              <w:rPr>
                <w:color w:val="181818"/>
                <w:sz w:val="28"/>
                <w:szCs w:val="28"/>
                <w:lang w:val="ru-RU"/>
              </w:rPr>
            </w:pPr>
            <w:r w:rsidRPr="00881351">
              <w:rPr>
                <w:color w:val="181818"/>
                <w:sz w:val="28"/>
                <w:szCs w:val="28"/>
              </w:rPr>
              <w:t>1</w:t>
            </w:r>
            <w:r w:rsidRPr="00881351">
              <w:rPr>
                <w:color w:val="181818"/>
                <w:sz w:val="28"/>
                <w:szCs w:val="28"/>
                <w:lang w:val="ru-RU"/>
              </w:rPr>
              <w:t>6</w:t>
            </w:r>
            <w:r w:rsidRPr="00881351">
              <w:rPr>
                <w:color w:val="181818"/>
                <w:sz w:val="28"/>
                <w:szCs w:val="28"/>
              </w:rPr>
              <w:t>.10.202</w:t>
            </w:r>
            <w:r w:rsidRPr="00881351">
              <w:rPr>
                <w:color w:val="181818"/>
                <w:sz w:val="28"/>
                <w:szCs w:val="28"/>
                <w:lang w:val="ru-RU"/>
              </w:rPr>
              <w:t>4</w:t>
            </w:r>
          </w:p>
        </w:tc>
        <w:tc>
          <w:tcPr>
            <w:tcW w:w="1563" w:type="dxa"/>
          </w:tcPr>
          <w:p w:rsidR="00702C63" w:rsidRPr="00881351" w:rsidRDefault="00702C63" w:rsidP="00881351">
            <w:pPr>
              <w:pStyle w:val="TableParagraph"/>
              <w:spacing w:before="12"/>
              <w:ind w:right="52"/>
              <w:jc w:val="center"/>
              <w:rPr>
                <w:color w:val="181818"/>
                <w:sz w:val="28"/>
                <w:szCs w:val="28"/>
              </w:rPr>
            </w:pPr>
            <w:r w:rsidRPr="00881351">
              <w:rPr>
                <w:color w:val="1C1C1C"/>
                <w:sz w:val="28"/>
                <w:szCs w:val="28"/>
                <w:lang w:val="ru-RU"/>
              </w:rPr>
              <w:t>4-6</w:t>
            </w:r>
          </w:p>
        </w:tc>
      </w:tr>
      <w:tr w:rsidR="00702C63" w:rsidRPr="00881351" w:rsidTr="00881351">
        <w:trPr>
          <w:trHeight w:val="392"/>
        </w:trPr>
        <w:tc>
          <w:tcPr>
            <w:tcW w:w="2011" w:type="dxa"/>
          </w:tcPr>
          <w:p w:rsidR="00702C63" w:rsidRPr="00881351" w:rsidRDefault="00702C63" w:rsidP="00881351">
            <w:pPr>
              <w:pStyle w:val="TableParagraph"/>
              <w:spacing w:before="7"/>
              <w:ind w:left="59"/>
              <w:rPr>
                <w:sz w:val="28"/>
                <w:szCs w:val="28"/>
              </w:rPr>
            </w:pPr>
            <w:proofErr w:type="spellStart"/>
            <w:r w:rsidRPr="00881351">
              <w:rPr>
                <w:color w:val="1D1D1D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2256" w:type="dxa"/>
          </w:tcPr>
          <w:p w:rsidR="00702C63" w:rsidRPr="00881351" w:rsidRDefault="00702C63" w:rsidP="00881351">
            <w:pPr>
              <w:pStyle w:val="TableParagraph"/>
              <w:spacing w:before="7"/>
              <w:ind w:right="56"/>
              <w:jc w:val="right"/>
              <w:rPr>
                <w:sz w:val="28"/>
                <w:szCs w:val="28"/>
                <w:lang w:val="ru-RU"/>
              </w:rPr>
            </w:pPr>
            <w:r w:rsidRPr="00881351">
              <w:rPr>
                <w:color w:val="181818"/>
                <w:sz w:val="28"/>
                <w:szCs w:val="28"/>
                <w:lang w:val="ru-RU"/>
              </w:rPr>
              <w:t>18</w:t>
            </w:r>
            <w:r w:rsidRPr="00881351">
              <w:rPr>
                <w:color w:val="181818"/>
                <w:sz w:val="28"/>
                <w:szCs w:val="28"/>
              </w:rPr>
              <w:t>.10.202</w:t>
            </w:r>
            <w:r w:rsidRPr="00881351">
              <w:rPr>
                <w:color w:val="181818"/>
                <w:sz w:val="28"/>
                <w:szCs w:val="28"/>
                <w:lang w:val="ru-RU"/>
              </w:rPr>
              <w:t>4</w:t>
            </w:r>
          </w:p>
        </w:tc>
        <w:tc>
          <w:tcPr>
            <w:tcW w:w="1563" w:type="dxa"/>
          </w:tcPr>
          <w:p w:rsidR="00702C63" w:rsidRPr="00881351" w:rsidRDefault="00702C63" w:rsidP="00881351">
            <w:pPr>
              <w:pStyle w:val="TableParagraph"/>
              <w:spacing w:before="7"/>
              <w:ind w:right="56"/>
              <w:jc w:val="center"/>
              <w:rPr>
                <w:color w:val="181818"/>
                <w:sz w:val="28"/>
                <w:szCs w:val="28"/>
                <w:lang w:val="ru-RU"/>
              </w:rPr>
            </w:pPr>
            <w:r w:rsidRPr="00881351">
              <w:rPr>
                <w:color w:val="181818"/>
                <w:sz w:val="28"/>
                <w:szCs w:val="28"/>
                <w:lang w:val="ru-RU"/>
              </w:rPr>
              <w:t>7-11</w:t>
            </w:r>
          </w:p>
        </w:tc>
      </w:tr>
      <w:tr w:rsidR="00702C63" w:rsidRPr="00881351" w:rsidTr="00881351">
        <w:trPr>
          <w:trHeight w:val="383"/>
        </w:trPr>
        <w:tc>
          <w:tcPr>
            <w:tcW w:w="2011" w:type="dxa"/>
          </w:tcPr>
          <w:p w:rsidR="00702C63" w:rsidRPr="00881351" w:rsidRDefault="00702C63" w:rsidP="00881351">
            <w:pPr>
              <w:pStyle w:val="TableParagraph"/>
              <w:spacing w:before="2"/>
              <w:ind w:left="59"/>
              <w:rPr>
                <w:sz w:val="28"/>
                <w:szCs w:val="28"/>
              </w:rPr>
            </w:pPr>
            <w:proofErr w:type="spellStart"/>
            <w:r w:rsidRPr="00881351">
              <w:rPr>
                <w:color w:val="161616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2256" w:type="dxa"/>
          </w:tcPr>
          <w:p w:rsidR="00702C63" w:rsidRPr="00881351" w:rsidRDefault="00702C63" w:rsidP="00881351">
            <w:pPr>
              <w:pStyle w:val="TableParagraph"/>
              <w:spacing w:before="2"/>
              <w:ind w:right="52"/>
              <w:jc w:val="right"/>
              <w:rPr>
                <w:sz w:val="28"/>
                <w:szCs w:val="28"/>
                <w:lang w:val="ru-RU"/>
              </w:rPr>
            </w:pPr>
            <w:r w:rsidRPr="00881351">
              <w:rPr>
                <w:color w:val="181818"/>
                <w:sz w:val="28"/>
                <w:szCs w:val="28"/>
              </w:rPr>
              <w:t>2</w:t>
            </w:r>
            <w:r w:rsidRPr="00881351">
              <w:rPr>
                <w:color w:val="181818"/>
                <w:sz w:val="28"/>
                <w:szCs w:val="28"/>
                <w:lang w:val="ru-RU"/>
              </w:rPr>
              <w:t>3</w:t>
            </w:r>
            <w:r w:rsidRPr="00881351">
              <w:rPr>
                <w:color w:val="181818"/>
                <w:sz w:val="28"/>
                <w:szCs w:val="28"/>
              </w:rPr>
              <w:t>.10.202</w:t>
            </w:r>
            <w:r w:rsidRPr="00881351">
              <w:rPr>
                <w:color w:val="181818"/>
                <w:sz w:val="28"/>
                <w:szCs w:val="28"/>
                <w:lang w:val="ru-RU"/>
              </w:rPr>
              <w:t>4</w:t>
            </w:r>
          </w:p>
        </w:tc>
        <w:tc>
          <w:tcPr>
            <w:tcW w:w="1563" w:type="dxa"/>
          </w:tcPr>
          <w:p w:rsidR="00702C63" w:rsidRPr="00881351" w:rsidRDefault="00702C63" w:rsidP="00881351">
            <w:pPr>
              <w:pStyle w:val="TableParagraph"/>
              <w:spacing w:before="2"/>
              <w:ind w:right="52"/>
              <w:jc w:val="center"/>
              <w:rPr>
                <w:color w:val="181818"/>
                <w:sz w:val="28"/>
                <w:szCs w:val="28"/>
                <w:lang w:val="ru-RU"/>
              </w:rPr>
            </w:pPr>
            <w:r w:rsidRPr="00881351">
              <w:rPr>
                <w:color w:val="181818"/>
                <w:sz w:val="28"/>
                <w:szCs w:val="28"/>
                <w:lang w:val="ru-RU"/>
              </w:rPr>
              <w:t>5-11</w:t>
            </w:r>
          </w:p>
        </w:tc>
      </w:tr>
    </w:tbl>
    <w:p w:rsidR="00702C63" w:rsidRPr="00881351" w:rsidRDefault="00702C63" w:rsidP="00702C63">
      <w:pPr>
        <w:rPr>
          <w:sz w:val="28"/>
          <w:szCs w:val="28"/>
        </w:rPr>
        <w:sectPr w:rsidR="00702C63" w:rsidRPr="00881351" w:rsidSect="008726C3">
          <w:pgSz w:w="12060" w:h="16940"/>
          <w:pgMar w:top="426" w:right="850" w:bottom="1134" w:left="1701" w:header="720" w:footer="720" w:gutter="0"/>
          <w:cols w:space="720"/>
          <w:docGrid w:linePitch="299"/>
        </w:sectPr>
      </w:pPr>
    </w:p>
    <w:p w:rsidR="001052C5" w:rsidRPr="00881351" w:rsidRDefault="00A37EF2" w:rsidP="00881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lastRenderedPageBreak/>
        <w:t xml:space="preserve">           </w:t>
      </w:r>
      <w:r w:rsidR="00947E2D"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      </w:t>
      </w:r>
      <w:r w:rsid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                          </w:t>
      </w:r>
      <w:r w:rsidR="00900D94"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                               </w:t>
      </w:r>
      <w:r w:rsidR="00702C63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Приложение 3</w:t>
      </w:r>
    </w:p>
    <w:p w:rsidR="001052C5" w:rsidRPr="00881351" w:rsidRDefault="001052C5" w:rsidP="00947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</w:t>
      </w:r>
      <w:r w:rsidR="00947E2D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</w:t>
      </w: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к приказу Управления образования</w:t>
      </w:r>
    </w:p>
    <w:p w:rsidR="00900D94" w:rsidRPr="00881351" w:rsidRDefault="001052C5" w:rsidP="00947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        Департамента по </w:t>
      </w:r>
      <w:proofErr w:type="gramStart"/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социальной</w:t>
      </w:r>
      <w:proofErr w:type="gramEnd"/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</w:t>
      </w:r>
    </w:p>
    <w:p w:rsidR="00881351" w:rsidRPr="00881351" w:rsidRDefault="00900D94" w:rsidP="00947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         </w:t>
      </w:r>
      <w:r w:rsidR="00881351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п</w:t>
      </w:r>
      <w:r w:rsidR="001052C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олитике</w:t>
      </w:r>
      <w:r w:rsidR="00881351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</w:t>
      </w:r>
      <w:r w:rsidR="001052C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Администрации </w:t>
      </w:r>
    </w:p>
    <w:p w:rsidR="001052C5" w:rsidRPr="00881351" w:rsidRDefault="00881351" w:rsidP="00947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          </w:t>
      </w:r>
      <w:r w:rsidR="001052C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г. о. Саранск</w:t>
      </w:r>
    </w:p>
    <w:p w:rsidR="001052C5" w:rsidRPr="00881351" w:rsidRDefault="00A37EF2" w:rsidP="00947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                                                           </w:t>
      </w:r>
      <w:r w:rsidR="00947E2D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       </w:t>
      </w: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</w:t>
      </w:r>
      <w:r w:rsidR="008E740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о</w:t>
      </w:r>
      <w:r w:rsidR="001052C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т</w:t>
      </w:r>
      <w:r w:rsidR="008E740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3</w:t>
      </w:r>
      <w:r w:rsidR="00035F0C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0</w:t>
      </w:r>
      <w:r w:rsidR="008E740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.08.202</w:t>
      </w:r>
      <w:r w:rsidR="00035F0C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4</w:t>
      </w:r>
      <w:r w:rsidR="008E740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г. № 01-02/</w:t>
      </w:r>
      <w:r w:rsidR="006843F2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123</w:t>
      </w:r>
    </w:p>
    <w:p w:rsidR="001052C5" w:rsidRPr="00881351" w:rsidRDefault="001052C5" w:rsidP="001052C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</w:pPr>
    </w:p>
    <w:p w:rsidR="001052C5" w:rsidRPr="00881351" w:rsidRDefault="001052C5" w:rsidP="001052C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График </w:t>
      </w:r>
      <w:r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br/>
        <w:t>проведения школьного</w:t>
      </w:r>
      <w:r w:rsidR="00702C63"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этапа в</w:t>
      </w:r>
      <w:r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сероссийской олимпиады школьников </w:t>
      </w:r>
      <w:r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br/>
        <w:t>в 202</w:t>
      </w:r>
      <w:r w:rsidR="00035F0C"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>4</w:t>
      </w:r>
      <w:r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>-202</w:t>
      </w:r>
      <w:r w:rsidR="00035F0C"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>5</w:t>
      </w:r>
      <w:r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учебном году</w:t>
      </w:r>
    </w:p>
    <w:tbl>
      <w:tblPr>
        <w:tblStyle w:val="a9"/>
        <w:tblW w:w="9889" w:type="dxa"/>
        <w:tblLayout w:type="fixed"/>
        <w:tblLook w:val="04A0"/>
      </w:tblPr>
      <w:tblGrid>
        <w:gridCol w:w="534"/>
        <w:gridCol w:w="1842"/>
        <w:gridCol w:w="1560"/>
        <w:gridCol w:w="1417"/>
        <w:gridCol w:w="1985"/>
        <w:gridCol w:w="2551"/>
      </w:tblGrid>
      <w:tr w:rsidR="001052C5" w:rsidRPr="00881351" w:rsidTr="00881351">
        <w:tc>
          <w:tcPr>
            <w:tcW w:w="534" w:type="dxa"/>
          </w:tcPr>
          <w:p w:rsidR="001052C5" w:rsidRPr="00881351" w:rsidRDefault="001052C5" w:rsidP="007229A3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1052C5" w:rsidRPr="00881351" w:rsidRDefault="001052C5" w:rsidP="007229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Учебный предмет</w:t>
            </w:r>
          </w:p>
        </w:tc>
        <w:tc>
          <w:tcPr>
            <w:tcW w:w="1560" w:type="dxa"/>
          </w:tcPr>
          <w:p w:rsidR="001052C5" w:rsidRPr="00881351" w:rsidRDefault="001052C5" w:rsidP="007229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Дата проведения</w:t>
            </w:r>
          </w:p>
        </w:tc>
        <w:tc>
          <w:tcPr>
            <w:tcW w:w="1417" w:type="dxa"/>
          </w:tcPr>
          <w:p w:rsidR="001052C5" w:rsidRPr="00881351" w:rsidRDefault="001052C5" w:rsidP="007229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День недели</w:t>
            </w:r>
          </w:p>
        </w:tc>
        <w:tc>
          <w:tcPr>
            <w:tcW w:w="1985" w:type="dxa"/>
          </w:tcPr>
          <w:p w:rsidR="001052C5" w:rsidRPr="00881351" w:rsidRDefault="001052C5" w:rsidP="007229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1052C5" w:rsidRPr="00881351" w:rsidRDefault="001052C5" w:rsidP="007229A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Ответственный</w:t>
            </w:r>
          </w:p>
        </w:tc>
      </w:tr>
      <w:tr w:rsidR="00844BDA" w:rsidRPr="00881351" w:rsidTr="00881351">
        <w:tc>
          <w:tcPr>
            <w:tcW w:w="534" w:type="dxa"/>
          </w:tcPr>
          <w:p w:rsidR="00844BDA" w:rsidRPr="00881351" w:rsidRDefault="00844BDA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844BDA" w:rsidRPr="00881351" w:rsidRDefault="00844BDA" w:rsidP="00844BDA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844BDA" w:rsidRPr="00881351" w:rsidRDefault="00844BDA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16.09.2024</w:t>
            </w:r>
          </w:p>
        </w:tc>
        <w:tc>
          <w:tcPr>
            <w:tcW w:w="1417" w:type="dxa"/>
          </w:tcPr>
          <w:p w:rsidR="00844BDA" w:rsidRPr="00881351" w:rsidRDefault="00844BDA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</w:tcPr>
          <w:p w:rsidR="00844BDA" w:rsidRPr="00881351" w:rsidRDefault="00844BDA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551" w:type="dxa"/>
          </w:tcPr>
          <w:p w:rsidR="00844BDA" w:rsidRPr="00881351" w:rsidRDefault="00844BDA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Богордаева</w:t>
            </w:r>
            <w:proofErr w:type="spellEnd"/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Е.А., </w:t>
            </w:r>
          </w:p>
          <w:p w:rsidR="00844BDA" w:rsidRPr="00881351" w:rsidRDefault="00844BDA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зам. директора МУ «ИМЦ»</w:t>
            </w:r>
          </w:p>
          <w:p w:rsidR="00844BDA" w:rsidRPr="00881351" w:rsidRDefault="00555CBA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7" w:history="1">
              <w:r w:rsidR="00844BDA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bogordaevaea@e-mordovia.ru</w:t>
              </w:r>
            </w:hyperlink>
          </w:p>
        </w:tc>
      </w:tr>
      <w:tr w:rsidR="00844BDA" w:rsidRPr="00881351" w:rsidTr="00881351">
        <w:tc>
          <w:tcPr>
            <w:tcW w:w="534" w:type="dxa"/>
          </w:tcPr>
          <w:p w:rsidR="00844BDA" w:rsidRPr="00881351" w:rsidRDefault="00844BDA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844BDA" w:rsidRPr="00881351" w:rsidRDefault="00844BDA" w:rsidP="00844BDA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Экология</w:t>
            </w:r>
          </w:p>
        </w:tc>
        <w:tc>
          <w:tcPr>
            <w:tcW w:w="1560" w:type="dxa"/>
          </w:tcPr>
          <w:p w:rsidR="00844BDA" w:rsidRPr="00881351" w:rsidRDefault="00844BDA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17.10.2024</w:t>
            </w:r>
          </w:p>
        </w:tc>
        <w:tc>
          <w:tcPr>
            <w:tcW w:w="1417" w:type="dxa"/>
          </w:tcPr>
          <w:p w:rsidR="00844BDA" w:rsidRPr="00881351" w:rsidRDefault="00844BDA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вторник</w:t>
            </w:r>
          </w:p>
        </w:tc>
        <w:tc>
          <w:tcPr>
            <w:tcW w:w="1985" w:type="dxa"/>
          </w:tcPr>
          <w:p w:rsidR="00844BDA" w:rsidRPr="00881351" w:rsidRDefault="00844BDA" w:rsidP="00844BDA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551" w:type="dxa"/>
          </w:tcPr>
          <w:p w:rsidR="00844BDA" w:rsidRPr="00881351" w:rsidRDefault="00844BDA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Синичкина Т.А., начальник отдела инновационной деятельности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844BDA" w:rsidRPr="00881351" w:rsidRDefault="00555CBA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8" w:history="1">
              <w:r w:rsidR="00844BDA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sinichkinata@e-mordovia.ru</w:t>
              </w:r>
            </w:hyperlink>
          </w:p>
        </w:tc>
      </w:tr>
      <w:tr w:rsidR="00844BDA" w:rsidRPr="00881351" w:rsidTr="00881351">
        <w:tc>
          <w:tcPr>
            <w:tcW w:w="534" w:type="dxa"/>
          </w:tcPr>
          <w:p w:rsidR="00844BDA" w:rsidRPr="00881351" w:rsidRDefault="00844BDA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120" w:after="120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844BDA" w:rsidRPr="00881351" w:rsidRDefault="00844BDA" w:rsidP="00844BDA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560" w:type="dxa"/>
          </w:tcPr>
          <w:p w:rsidR="00844BDA" w:rsidRPr="00881351" w:rsidRDefault="00844BDA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18.09.2024</w:t>
            </w:r>
          </w:p>
        </w:tc>
        <w:tc>
          <w:tcPr>
            <w:tcW w:w="1417" w:type="dxa"/>
          </w:tcPr>
          <w:p w:rsidR="00844BDA" w:rsidRPr="00881351" w:rsidRDefault="00844BDA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844BDA" w:rsidRPr="00881351" w:rsidRDefault="00844BDA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551" w:type="dxa"/>
          </w:tcPr>
          <w:p w:rsidR="00AD788D" w:rsidRPr="00881351" w:rsidRDefault="00AD788D" w:rsidP="00AD788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Мищенко Е.В., методист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844BDA" w:rsidRPr="00881351" w:rsidRDefault="00555CBA" w:rsidP="00AD788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9" w:history="1">
              <w:r w:rsidR="00AD788D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mishchenkoev@e-mordovia.ru</w:t>
              </w:r>
            </w:hyperlink>
          </w:p>
        </w:tc>
      </w:tr>
      <w:tr w:rsidR="00844BDA" w:rsidRPr="00881351" w:rsidTr="00881351">
        <w:tc>
          <w:tcPr>
            <w:tcW w:w="534" w:type="dxa"/>
          </w:tcPr>
          <w:p w:rsidR="00844BDA" w:rsidRPr="00881351" w:rsidRDefault="00844BDA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844BDA" w:rsidRPr="00881351" w:rsidRDefault="00844BDA" w:rsidP="007229A3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Право</w:t>
            </w:r>
          </w:p>
        </w:tc>
        <w:tc>
          <w:tcPr>
            <w:tcW w:w="1560" w:type="dxa"/>
          </w:tcPr>
          <w:p w:rsidR="00844BDA" w:rsidRPr="00881351" w:rsidRDefault="00844BDA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23. 09.2024</w:t>
            </w:r>
          </w:p>
        </w:tc>
        <w:tc>
          <w:tcPr>
            <w:tcW w:w="1417" w:type="dxa"/>
          </w:tcPr>
          <w:p w:rsidR="00844BDA" w:rsidRPr="00881351" w:rsidRDefault="00844BDA" w:rsidP="007229A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</w:tcPr>
          <w:p w:rsidR="00844BDA" w:rsidRPr="00881351" w:rsidRDefault="00CE6968" w:rsidP="007229A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5, 6,7,8,</w:t>
            </w:r>
            <w:r w:rsidR="00844BDA"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9,10,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844BDA"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844BDA" w:rsidRPr="00881351" w:rsidRDefault="00AD788D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hAnsi="Times New Roman" w:cs="Times New Roman"/>
                <w:sz w:val="24"/>
                <w:szCs w:val="24"/>
              </w:rPr>
              <w:t xml:space="preserve">Пьянзина А.П., методист </w:t>
            </w:r>
            <w:r w:rsidRPr="00881351">
              <w:rPr>
                <w:rFonts w:ascii="Times New Roman" w:hAnsi="Times New Roman" w:cs="Times New Roman"/>
                <w:sz w:val="24"/>
                <w:szCs w:val="24"/>
              </w:rPr>
              <w:br/>
              <w:t>МУ «ИМЦ»</w:t>
            </w:r>
            <w:r w:rsidRPr="00881351">
              <w:t xml:space="preserve"> </w:t>
            </w:r>
            <w:hyperlink r:id="rId10" w:history="1">
              <w:r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pianzinaap@e-mordovia.ru</w:t>
              </w:r>
            </w:hyperlink>
          </w:p>
        </w:tc>
      </w:tr>
      <w:tr w:rsidR="00844BDA" w:rsidRPr="00881351" w:rsidTr="00881351">
        <w:tc>
          <w:tcPr>
            <w:tcW w:w="534" w:type="dxa"/>
          </w:tcPr>
          <w:p w:rsidR="00844BDA" w:rsidRPr="00881351" w:rsidRDefault="00844BDA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844BDA" w:rsidRPr="00881351" w:rsidRDefault="00CE6968" w:rsidP="004B1733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Основ</w:t>
            </w:r>
            <w:r w:rsidR="004B1733"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ы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безопасности и защиты Родины</w:t>
            </w:r>
          </w:p>
        </w:tc>
        <w:tc>
          <w:tcPr>
            <w:tcW w:w="1560" w:type="dxa"/>
          </w:tcPr>
          <w:p w:rsidR="00844BDA" w:rsidRPr="00881351" w:rsidRDefault="00844BDA" w:rsidP="00844BD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24.09.2024</w:t>
            </w:r>
          </w:p>
        </w:tc>
        <w:tc>
          <w:tcPr>
            <w:tcW w:w="1417" w:type="dxa"/>
          </w:tcPr>
          <w:p w:rsidR="00844BDA" w:rsidRPr="00881351" w:rsidRDefault="00844BDA" w:rsidP="007229A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вторник</w:t>
            </w:r>
          </w:p>
        </w:tc>
        <w:tc>
          <w:tcPr>
            <w:tcW w:w="1985" w:type="dxa"/>
          </w:tcPr>
          <w:p w:rsidR="00844BDA" w:rsidRPr="00881351" w:rsidRDefault="00844BDA" w:rsidP="007229A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551" w:type="dxa"/>
          </w:tcPr>
          <w:p w:rsidR="00844BDA" w:rsidRPr="00881351" w:rsidRDefault="00844BDA" w:rsidP="00C104AA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Мищенко Е.В., методист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AD788D" w:rsidRPr="00881351" w:rsidRDefault="00555CBA" w:rsidP="00AD788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11" w:history="1">
              <w:r w:rsidR="00AD788D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en-US"/>
                </w:rPr>
                <w:t>mishchenkoev@e-mordovia.ru</w:t>
              </w:r>
            </w:hyperlink>
          </w:p>
        </w:tc>
      </w:tr>
      <w:tr w:rsidR="00973BDB" w:rsidRPr="00881351" w:rsidTr="00881351">
        <w:tc>
          <w:tcPr>
            <w:tcW w:w="534" w:type="dxa"/>
          </w:tcPr>
          <w:p w:rsidR="00973BDB" w:rsidRPr="00881351" w:rsidRDefault="00973BDB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3BDB" w:rsidRPr="00881351" w:rsidRDefault="00973BDB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Астрономия</w:t>
            </w:r>
          </w:p>
        </w:tc>
        <w:tc>
          <w:tcPr>
            <w:tcW w:w="1560" w:type="dxa"/>
          </w:tcPr>
          <w:p w:rsidR="00973BDB" w:rsidRPr="00881351" w:rsidRDefault="009B6A1B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25</w:t>
            </w:r>
            <w:r w:rsidR="00973BDB"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.09.2024</w:t>
            </w:r>
          </w:p>
        </w:tc>
        <w:tc>
          <w:tcPr>
            <w:tcW w:w="1417" w:type="dxa"/>
          </w:tcPr>
          <w:p w:rsidR="00973BDB" w:rsidRPr="00881351" w:rsidRDefault="00973BDB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973BDB" w:rsidRPr="00881351" w:rsidRDefault="00973BDB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551" w:type="dxa"/>
          </w:tcPr>
          <w:p w:rsidR="00973BDB" w:rsidRPr="00881351" w:rsidRDefault="00973BDB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Богордаева</w:t>
            </w:r>
            <w:proofErr w:type="spellEnd"/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Е.А., зам. директора МУ «ИМЦ»</w:t>
            </w:r>
          </w:p>
          <w:p w:rsidR="00973BDB" w:rsidRPr="00881351" w:rsidRDefault="00555CBA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12" w:history="1">
              <w:r w:rsidR="00973BDB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bogordaevaea@e-mordovia.ru</w:t>
              </w:r>
            </w:hyperlink>
          </w:p>
        </w:tc>
      </w:tr>
      <w:tr w:rsidR="00973BDB" w:rsidRPr="00881351" w:rsidTr="00881351">
        <w:tc>
          <w:tcPr>
            <w:tcW w:w="534" w:type="dxa"/>
          </w:tcPr>
          <w:p w:rsidR="00973BDB" w:rsidRPr="00881351" w:rsidRDefault="00973BDB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3BDB" w:rsidRPr="00881351" w:rsidRDefault="00973BDB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История </w:t>
            </w:r>
          </w:p>
        </w:tc>
        <w:tc>
          <w:tcPr>
            <w:tcW w:w="1560" w:type="dxa"/>
          </w:tcPr>
          <w:p w:rsidR="00973BDB" w:rsidRPr="00881351" w:rsidRDefault="00973BDB" w:rsidP="00973BD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26.09.2024</w:t>
            </w:r>
          </w:p>
        </w:tc>
        <w:tc>
          <w:tcPr>
            <w:tcW w:w="1417" w:type="dxa"/>
          </w:tcPr>
          <w:p w:rsidR="00973BDB" w:rsidRPr="00881351" w:rsidRDefault="00973BDB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</w:tcPr>
          <w:p w:rsidR="00973BDB" w:rsidRPr="00881351" w:rsidRDefault="00973BDB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551" w:type="dxa"/>
          </w:tcPr>
          <w:p w:rsidR="00973BDB" w:rsidRPr="00881351" w:rsidRDefault="00AD788D" w:rsidP="00973BD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hAnsi="Times New Roman" w:cs="Times New Roman"/>
                <w:sz w:val="24"/>
                <w:szCs w:val="24"/>
              </w:rPr>
              <w:t xml:space="preserve">Пьянзина А.П., методист </w:t>
            </w:r>
            <w:r w:rsidRPr="00881351">
              <w:rPr>
                <w:rFonts w:ascii="Times New Roman" w:hAnsi="Times New Roman" w:cs="Times New Roman"/>
                <w:sz w:val="24"/>
                <w:szCs w:val="24"/>
              </w:rPr>
              <w:br/>
              <w:t>МУ «ИМЦ»</w:t>
            </w:r>
            <w:r w:rsidRPr="00881351">
              <w:t xml:space="preserve"> </w:t>
            </w:r>
            <w:hyperlink r:id="rId13" w:history="1">
              <w:r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pianzinaap@e-mordovia.ru</w:t>
              </w:r>
            </w:hyperlink>
          </w:p>
        </w:tc>
      </w:tr>
    </w:tbl>
    <w:p w:rsidR="00881351" w:rsidRDefault="00881351">
      <w:r>
        <w:br w:type="page"/>
      </w:r>
    </w:p>
    <w:tbl>
      <w:tblPr>
        <w:tblStyle w:val="a9"/>
        <w:tblW w:w="9889" w:type="dxa"/>
        <w:tblLayout w:type="fixed"/>
        <w:tblLook w:val="04A0"/>
      </w:tblPr>
      <w:tblGrid>
        <w:gridCol w:w="534"/>
        <w:gridCol w:w="1842"/>
        <w:gridCol w:w="1560"/>
        <w:gridCol w:w="1417"/>
        <w:gridCol w:w="1985"/>
        <w:gridCol w:w="2551"/>
      </w:tblGrid>
      <w:tr w:rsidR="00973BDB" w:rsidRPr="00881351" w:rsidTr="00881351">
        <w:tc>
          <w:tcPr>
            <w:tcW w:w="534" w:type="dxa"/>
          </w:tcPr>
          <w:p w:rsidR="00973BDB" w:rsidRPr="00881351" w:rsidRDefault="00881351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1842" w:type="dxa"/>
          </w:tcPr>
          <w:p w:rsidR="00973BDB" w:rsidRPr="00881351" w:rsidRDefault="00973BDB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60" w:type="dxa"/>
          </w:tcPr>
          <w:p w:rsidR="00973BDB" w:rsidRPr="00881351" w:rsidRDefault="00973BDB" w:rsidP="00973BD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27.09.2024</w:t>
            </w:r>
          </w:p>
        </w:tc>
        <w:tc>
          <w:tcPr>
            <w:tcW w:w="1417" w:type="dxa"/>
          </w:tcPr>
          <w:p w:rsidR="00973BDB" w:rsidRPr="00881351" w:rsidRDefault="00973BDB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</w:tcPr>
          <w:p w:rsidR="00973BDB" w:rsidRPr="00881351" w:rsidRDefault="00973BDB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4,5,6, 7,8,9,10,11</w:t>
            </w:r>
          </w:p>
        </w:tc>
        <w:tc>
          <w:tcPr>
            <w:tcW w:w="2551" w:type="dxa"/>
          </w:tcPr>
          <w:p w:rsidR="00973BDB" w:rsidRPr="00881351" w:rsidRDefault="00973BDB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Вельмякина М.М., начальник отдела этнокультурного образования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973BDB" w:rsidRPr="00881351" w:rsidRDefault="00555CBA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14" w:history="1">
              <w:r w:rsidR="00973BDB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velmiakinamm@e-mordovia.ru</w:t>
              </w:r>
            </w:hyperlink>
          </w:p>
        </w:tc>
      </w:tr>
      <w:tr w:rsidR="00973BDB" w:rsidRPr="00881351" w:rsidTr="00881351">
        <w:tc>
          <w:tcPr>
            <w:tcW w:w="534" w:type="dxa"/>
          </w:tcPr>
          <w:p w:rsidR="00973BDB" w:rsidRPr="00881351" w:rsidRDefault="00973BDB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3BDB" w:rsidRPr="00881351" w:rsidRDefault="004B1733" w:rsidP="004B1733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Труд (т</w:t>
            </w:r>
            <w:r w:rsidR="00973BDB"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ехнология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  <w:r w:rsidR="00973BDB"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73BDB" w:rsidRPr="00881351" w:rsidRDefault="00973BDB" w:rsidP="00973BD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01.10.2024</w:t>
            </w:r>
          </w:p>
        </w:tc>
        <w:tc>
          <w:tcPr>
            <w:tcW w:w="1417" w:type="dxa"/>
          </w:tcPr>
          <w:p w:rsidR="00973BDB" w:rsidRPr="00881351" w:rsidRDefault="009B6A1B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вторник</w:t>
            </w:r>
          </w:p>
        </w:tc>
        <w:tc>
          <w:tcPr>
            <w:tcW w:w="1985" w:type="dxa"/>
          </w:tcPr>
          <w:p w:rsidR="00973BDB" w:rsidRPr="00881351" w:rsidRDefault="00973BDB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551" w:type="dxa"/>
          </w:tcPr>
          <w:p w:rsidR="00AD788D" w:rsidRPr="00881351" w:rsidRDefault="00AD788D" w:rsidP="00AD788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Малейкина</w:t>
            </w:r>
            <w:proofErr w:type="spellEnd"/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Ж.В., начальник отдела мониторинга и аналитической деятельности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973BDB" w:rsidRPr="00881351" w:rsidRDefault="00555CBA" w:rsidP="00AD788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15" w:history="1">
              <w:r w:rsidR="00AD788D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maleikinazhv@e-mordovia.ru</w:t>
              </w:r>
            </w:hyperlink>
          </w:p>
        </w:tc>
      </w:tr>
      <w:tr w:rsidR="00973BDB" w:rsidRPr="00881351" w:rsidTr="00881351">
        <w:tc>
          <w:tcPr>
            <w:tcW w:w="534" w:type="dxa"/>
          </w:tcPr>
          <w:p w:rsidR="00973BDB" w:rsidRPr="00881351" w:rsidRDefault="00973BDB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973BDB" w:rsidRPr="00881351" w:rsidRDefault="00973BDB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Физика</w:t>
            </w:r>
          </w:p>
        </w:tc>
        <w:tc>
          <w:tcPr>
            <w:tcW w:w="1560" w:type="dxa"/>
          </w:tcPr>
          <w:p w:rsidR="00973BDB" w:rsidRPr="00881351" w:rsidRDefault="00973BDB" w:rsidP="00973BDB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02.10.2024</w:t>
            </w:r>
          </w:p>
        </w:tc>
        <w:tc>
          <w:tcPr>
            <w:tcW w:w="1417" w:type="dxa"/>
          </w:tcPr>
          <w:p w:rsidR="00973BDB" w:rsidRPr="00881351" w:rsidRDefault="009B6A1B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973BDB" w:rsidRPr="00881351" w:rsidRDefault="00973BDB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7,8,9,10,11</w:t>
            </w:r>
          </w:p>
        </w:tc>
        <w:tc>
          <w:tcPr>
            <w:tcW w:w="2551" w:type="dxa"/>
          </w:tcPr>
          <w:p w:rsidR="00973BDB" w:rsidRPr="00881351" w:rsidRDefault="00973BDB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Синичкина Т.А., начальник отдела инновационной деятельности </w:t>
            </w:r>
          </w:p>
          <w:p w:rsidR="00973BDB" w:rsidRPr="00881351" w:rsidRDefault="00973BDB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МУ «ИМЦ»</w:t>
            </w:r>
          </w:p>
          <w:p w:rsidR="00973BDB" w:rsidRPr="00881351" w:rsidRDefault="00555CBA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16" w:history="1">
              <w:r w:rsidR="00973BDB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sinichkinata@e-mordovia.ru</w:t>
              </w:r>
            </w:hyperlink>
          </w:p>
        </w:tc>
      </w:tr>
      <w:tr w:rsidR="00C16251" w:rsidRPr="00881351" w:rsidTr="00881351">
        <w:tc>
          <w:tcPr>
            <w:tcW w:w="534" w:type="dxa"/>
          </w:tcPr>
          <w:p w:rsidR="00C16251" w:rsidRPr="00881351" w:rsidRDefault="00C16251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6251" w:rsidRPr="00881351" w:rsidRDefault="00C16251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География </w:t>
            </w:r>
          </w:p>
        </w:tc>
        <w:tc>
          <w:tcPr>
            <w:tcW w:w="1560" w:type="dxa"/>
          </w:tcPr>
          <w:p w:rsidR="00C16251" w:rsidRPr="00881351" w:rsidRDefault="00C16251" w:rsidP="00C162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03.10.2024</w:t>
            </w:r>
          </w:p>
        </w:tc>
        <w:tc>
          <w:tcPr>
            <w:tcW w:w="1417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551" w:type="dxa"/>
          </w:tcPr>
          <w:p w:rsidR="00AD788D" w:rsidRPr="00881351" w:rsidRDefault="00AD788D" w:rsidP="00AD788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Малейкина</w:t>
            </w:r>
            <w:proofErr w:type="spellEnd"/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Ж.В., начальник отдела мониторинга и аналитической деятельности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C16251" w:rsidRPr="00881351" w:rsidRDefault="00555CBA" w:rsidP="00AD788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17" w:history="1">
              <w:r w:rsidR="00AD788D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maleikinazhv@e-mordovia.ru</w:t>
              </w:r>
            </w:hyperlink>
          </w:p>
        </w:tc>
      </w:tr>
      <w:tr w:rsidR="00C16251" w:rsidRPr="00881351" w:rsidTr="00881351">
        <w:tc>
          <w:tcPr>
            <w:tcW w:w="534" w:type="dxa"/>
          </w:tcPr>
          <w:p w:rsidR="00C16251" w:rsidRPr="00881351" w:rsidRDefault="00C16251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6251" w:rsidRPr="00881351" w:rsidRDefault="00C16251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Литература </w:t>
            </w:r>
          </w:p>
        </w:tc>
        <w:tc>
          <w:tcPr>
            <w:tcW w:w="1560" w:type="dxa"/>
          </w:tcPr>
          <w:p w:rsidR="00C16251" w:rsidRPr="00881351" w:rsidRDefault="00C16251" w:rsidP="00C162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07.10.2024</w:t>
            </w:r>
          </w:p>
        </w:tc>
        <w:tc>
          <w:tcPr>
            <w:tcW w:w="1417" w:type="dxa"/>
          </w:tcPr>
          <w:p w:rsidR="00C16251" w:rsidRPr="00881351" w:rsidRDefault="00C16251" w:rsidP="00C162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</w:t>
            </w:r>
            <w:r w:rsidRPr="0088135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7,8,9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,10,11</w:t>
            </w:r>
          </w:p>
        </w:tc>
        <w:tc>
          <w:tcPr>
            <w:tcW w:w="2551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Вельмякина М.М., начальник отдела этнокультурного образования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C16251" w:rsidRPr="00881351" w:rsidRDefault="00555CBA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hyperlink r:id="rId18" w:history="1">
              <w:r w:rsidR="00C16251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velmiakinamm@e-mordovia.ru</w:t>
              </w:r>
            </w:hyperlink>
          </w:p>
        </w:tc>
      </w:tr>
      <w:tr w:rsidR="00C16251" w:rsidRPr="00881351" w:rsidTr="00881351">
        <w:tc>
          <w:tcPr>
            <w:tcW w:w="534" w:type="dxa"/>
          </w:tcPr>
          <w:p w:rsidR="00C16251" w:rsidRPr="00881351" w:rsidRDefault="00C16251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6251" w:rsidRPr="00881351" w:rsidRDefault="00C16251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08.10.2024</w:t>
            </w:r>
          </w:p>
        </w:tc>
        <w:tc>
          <w:tcPr>
            <w:tcW w:w="1417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вторник</w:t>
            </w:r>
          </w:p>
        </w:tc>
        <w:tc>
          <w:tcPr>
            <w:tcW w:w="1985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7,8,9,10,11</w:t>
            </w:r>
          </w:p>
        </w:tc>
        <w:tc>
          <w:tcPr>
            <w:tcW w:w="2551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Синичкина Т.А., начальник отдела инновационной деятельности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C16251" w:rsidRPr="00881351" w:rsidRDefault="00555CBA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19" w:history="1">
              <w:r w:rsidR="00C16251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sinichkinata@e-mordovia.ru</w:t>
              </w:r>
            </w:hyperlink>
          </w:p>
        </w:tc>
      </w:tr>
      <w:tr w:rsidR="00C16251" w:rsidRPr="00881351" w:rsidTr="00881351">
        <w:tc>
          <w:tcPr>
            <w:tcW w:w="534" w:type="dxa"/>
          </w:tcPr>
          <w:p w:rsidR="00C16251" w:rsidRPr="00881351" w:rsidRDefault="00C16251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6251" w:rsidRPr="00881351" w:rsidRDefault="00C16251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:rsidR="00C16251" w:rsidRPr="00881351" w:rsidRDefault="00C16251" w:rsidP="00C162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09.10.2024</w:t>
            </w:r>
          </w:p>
        </w:tc>
        <w:tc>
          <w:tcPr>
            <w:tcW w:w="1417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C16251" w:rsidRPr="00881351" w:rsidRDefault="00C16251" w:rsidP="004B173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</w:t>
            </w:r>
          </w:p>
        </w:tc>
        <w:tc>
          <w:tcPr>
            <w:tcW w:w="2551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Синичкина Т.А., начальник отдела инновационной деятельности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C16251" w:rsidRPr="00881351" w:rsidRDefault="00555CBA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20" w:history="1">
              <w:r w:rsidR="00C16251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sinichkinata@e-mordovia.ru</w:t>
              </w:r>
            </w:hyperlink>
          </w:p>
        </w:tc>
      </w:tr>
    </w:tbl>
    <w:p w:rsidR="00881351" w:rsidRDefault="00881351">
      <w:r>
        <w:br w:type="page"/>
      </w:r>
    </w:p>
    <w:tbl>
      <w:tblPr>
        <w:tblStyle w:val="a9"/>
        <w:tblW w:w="9889" w:type="dxa"/>
        <w:tblLayout w:type="fixed"/>
        <w:tblLook w:val="04A0"/>
      </w:tblPr>
      <w:tblGrid>
        <w:gridCol w:w="534"/>
        <w:gridCol w:w="1842"/>
        <w:gridCol w:w="1560"/>
        <w:gridCol w:w="1417"/>
        <w:gridCol w:w="1985"/>
        <w:gridCol w:w="2551"/>
      </w:tblGrid>
      <w:tr w:rsidR="00C16251" w:rsidRPr="00881351" w:rsidTr="00881351">
        <w:tc>
          <w:tcPr>
            <w:tcW w:w="534" w:type="dxa"/>
          </w:tcPr>
          <w:p w:rsidR="00C16251" w:rsidRPr="00881351" w:rsidRDefault="00C16251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6251" w:rsidRPr="00881351" w:rsidRDefault="00C16251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Искусство</w:t>
            </w:r>
          </w:p>
        </w:tc>
        <w:tc>
          <w:tcPr>
            <w:tcW w:w="1560" w:type="dxa"/>
          </w:tcPr>
          <w:p w:rsidR="00C16251" w:rsidRPr="00881351" w:rsidRDefault="00C16251" w:rsidP="00C162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10.10.2024</w:t>
            </w:r>
          </w:p>
        </w:tc>
        <w:tc>
          <w:tcPr>
            <w:tcW w:w="1417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четверг</w:t>
            </w:r>
          </w:p>
        </w:tc>
        <w:tc>
          <w:tcPr>
            <w:tcW w:w="1985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5,6,7,8, 9,10,11</w:t>
            </w:r>
          </w:p>
        </w:tc>
        <w:tc>
          <w:tcPr>
            <w:tcW w:w="2551" w:type="dxa"/>
          </w:tcPr>
          <w:p w:rsidR="00AD788D" w:rsidRPr="00881351" w:rsidRDefault="00AD788D" w:rsidP="00AD788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Малейкина</w:t>
            </w:r>
            <w:proofErr w:type="spellEnd"/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Ж.В., начальник отдела мониторинга и аналитической деятельности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C16251" w:rsidRPr="00881351" w:rsidRDefault="00555CBA" w:rsidP="00AD788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21" w:history="1">
              <w:r w:rsidR="00AD788D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maleikinazhv@e-mordovia.ru</w:t>
              </w:r>
            </w:hyperlink>
          </w:p>
        </w:tc>
      </w:tr>
      <w:tr w:rsidR="00C16251" w:rsidRPr="00881351" w:rsidTr="00881351">
        <w:tc>
          <w:tcPr>
            <w:tcW w:w="534" w:type="dxa"/>
          </w:tcPr>
          <w:p w:rsidR="00C16251" w:rsidRPr="00881351" w:rsidRDefault="00C16251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6251" w:rsidRPr="00881351" w:rsidRDefault="00C16251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Иностранный язык (английский язык, немецкий язык, французский язык)</w:t>
            </w:r>
          </w:p>
        </w:tc>
        <w:tc>
          <w:tcPr>
            <w:tcW w:w="1560" w:type="dxa"/>
          </w:tcPr>
          <w:p w:rsidR="00C16251" w:rsidRPr="00881351" w:rsidRDefault="00C16251" w:rsidP="00C162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11.10.2024</w:t>
            </w:r>
          </w:p>
        </w:tc>
        <w:tc>
          <w:tcPr>
            <w:tcW w:w="1417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551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Вельмякина М.М., начальник отдела этнокультурного образования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C16251" w:rsidRPr="00881351" w:rsidRDefault="00555CBA" w:rsidP="00AD788D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hyperlink r:id="rId22" w:history="1">
              <w:r w:rsidR="00C16251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velmiakinamm@e-mordovia.ru</w:t>
              </w:r>
            </w:hyperlink>
          </w:p>
        </w:tc>
      </w:tr>
      <w:tr w:rsidR="00C16251" w:rsidRPr="00881351" w:rsidTr="00881351">
        <w:tc>
          <w:tcPr>
            <w:tcW w:w="534" w:type="dxa"/>
          </w:tcPr>
          <w:p w:rsidR="00C16251" w:rsidRPr="00881351" w:rsidRDefault="00C16251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6251" w:rsidRPr="00881351" w:rsidRDefault="00C16251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</w:tcPr>
          <w:p w:rsidR="00C16251" w:rsidRPr="00881351" w:rsidRDefault="00C16251" w:rsidP="00C162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14.10.2024</w:t>
            </w:r>
          </w:p>
        </w:tc>
        <w:tc>
          <w:tcPr>
            <w:tcW w:w="1417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</w:tcPr>
          <w:p w:rsidR="00C16251" w:rsidRPr="00881351" w:rsidRDefault="004B1733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</w:t>
            </w:r>
            <w:r w:rsidR="00C16251"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6,7,8,9,10,11</w:t>
            </w:r>
          </w:p>
        </w:tc>
        <w:tc>
          <w:tcPr>
            <w:tcW w:w="2551" w:type="dxa"/>
          </w:tcPr>
          <w:p w:rsidR="00C16251" w:rsidRPr="00881351" w:rsidRDefault="00AD788D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hAnsi="Times New Roman" w:cs="Times New Roman"/>
                <w:sz w:val="24"/>
                <w:szCs w:val="24"/>
              </w:rPr>
              <w:t xml:space="preserve">Пьянзина А.П., методист </w:t>
            </w:r>
            <w:r w:rsidRPr="00881351">
              <w:rPr>
                <w:rFonts w:ascii="Times New Roman" w:hAnsi="Times New Roman" w:cs="Times New Roman"/>
                <w:sz w:val="24"/>
                <w:szCs w:val="24"/>
              </w:rPr>
              <w:br/>
              <w:t>МУ «ИМЦ»</w:t>
            </w:r>
            <w:r w:rsidRPr="00881351">
              <w:t xml:space="preserve"> </w:t>
            </w:r>
            <w:hyperlink r:id="rId23" w:history="1">
              <w:r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pianzinaap@e-mordovia.ru</w:t>
              </w:r>
            </w:hyperlink>
          </w:p>
        </w:tc>
      </w:tr>
      <w:tr w:rsidR="00C16251" w:rsidRPr="00881351" w:rsidTr="00881351">
        <w:tc>
          <w:tcPr>
            <w:tcW w:w="534" w:type="dxa"/>
          </w:tcPr>
          <w:p w:rsidR="00C16251" w:rsidRPr="00881351" w:rsidRDefault="00C16251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6251" w:rsidRPr="00881351" w:rsidRDefault="00C16251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</w:tcPr>
          <w:p w:rsidR="00C16251" w:rsidRPr="00881351" w:rsidRDefault="00C16251" w:rsidP="00C162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15.10.2024</w:t>
            </w:r>
          </w:p>
        </w:tc>
        <w:tc>
          <w:tcPr>
            <w:tcW w:w="1417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вторник</w:t>
            </w:r>
          </w:p>
        </w:tc>
        <w:tc>
          <w:tcPr>
            <w:tcW w:w="1985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7, 8, 9, 10, 11</w:t>
            </w:r>
          </w:p>
        </w:tc>
        <w:tc>
          <w:tcPr>
            <w:tcW w:w="2551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Синичкина Т.А., начальник отдела инновационной деятельности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C16251" w:rsidRPr="00881351" w:rsidRDefault="00555CBA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24" w:history="1">
              <w:r w:rsidR="00C16251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sinichkinata@e-mordovia.ru</w:t>
              </w:r>
            </w:hyperlink>
          </w:p>
        </w:tc>
      </w:tr>
      <w:tr w:rsidR="00C16251" w:rsidRPr="00881351" w:rsidTr="00881351">
        <w:tc>
          <w:tcPr>
            <w:tcW w:w="534" w:type="dxa"/>
          </w:tcPr>
          <w:p w:rsidR="00C16251" w:rsidRPr="00881351" w:rsidRDefault="00C16251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6251" w:rsidRPr="00881351" w:rsidRDefault="00C16251" w:rsidP="0088135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Математика </w:t>
            </w:r>
          </w:p>
        </w:tc>
        <w:tc>
          <w:tcPr>
            <w:tcW w:w="1560" w:type="dxa"/>
          </w:tcPr>
          <w:p w:rsidR="00C16251" w:rsidRPr="00881351" w:rsidRDefault="00C16251" w:rsidP="00C162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16.10.2024</w:t>
            </w:r>
          </w:p>
        </w:tc>
        <w:tc>
          <w:tcPr>
            <w:tcW w:w="1417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4, 5, 6</w:t>
            </w:r>
          </w:p>
        </w:tc>
        <w:tc>
          <w:tcPr>
            <w:tcW w:w="2551" w:type="dxa"/>
          </w:tcPr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Синичкина Т.А., начальник отдела инновационной деятельности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C16251" w:rsidRPr="00881351" w:rsidRDefault="00555CBA" w:rsidP="00881351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16251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sinichkinata@e-mordovia.ru</w:t>
              </w:r>
            </w:hyperlink>
            <w:r w:rsidR="00C16251" w:rsidRPr="00881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6251" w:rsidRPr="00881351" w:rsidRDefault="00C16251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Малейкина</w:t>
            </w:r>
            <w:proofErr w:type="spellEnd"/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Ж.В., начальник отдела мониторинга и аналитической деятельности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C16251" w:rsidRPr="00881351" w:rsidRDefault="00555CBA" w:rsidP="008813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26" w:history="1">
              <w:r w:rsidR="00C16251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maleikinazhv@e-mordovia.ru</w:t>
              </w:r>
            </w:hyperlink>
          </w:p>
        </w:tc>
      </w:tr>
      <w:tr w:rsidR="00C16251" w:rsidRPr="00881351" w:rsidTr="00881351">
        <w:tc>
          <w:tcPr>
            <w:tcW w:w="534" w:type="dxa"/>
          </w:tcPr>
          <w:p w:rsidR="00C16251" w:rsidRPr="00881351" w:rsidRDefault="00C16251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6251" w:rsidRPr="00881351" w:rsidRDefault="00C16251" w:rsidP="003F5698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Химия</w:t>
            </w:r>
          </w:p>
        </w:tc>
        <w:tc>
          <w:tcPr>
            <w:tcW w:w="1560" w:type="dxa"/>
          </w:tcPr>
          <w:p w:rsidR="00C16251" w:rsidRPr="00881351" w:rsidRDefault="00C16251" w:rsidP="00C162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18.10.2024</w:t>
            </w:r>
          </w:p>
        </w:tc>
        <w:tc>
          <w:tcPr>
            <w:tcW w:w="1417" w:type="dxa"/>
          </w:tcPr>
          <w:p w:rsidR="00C16251" w:rsidRPr="00881351" w:rsidRDefault="00C16251" w:rsidP="003F569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пятница</w:t>
            </w:r>
          </w:p>
        </w:tc>
        <w:tc>
          <w:tcPr>
            <w:tcW w:w="1985" w:type="dxa"/>
          </w:tcPr>
          <w:p w:rsidR="00C16251" w:rsidRPr="00881351" w:rsidRDefault="00C16251" w:rsidP="003F569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7,8,9,10,11</w:t>
            </w:r>
          </w:p>
        </w:tc>
        <w:tc>
          <w:tcPr>
            <w:tcW w:w="2551" w:type="dxa"/>
          </w:tcPr>
          <w:p w:rsidR="00C16251" w:rsidRPr="00881351" w:rsidRDefault="00C16251" w:rsidP="009D3A1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Синичкина Т.А., начальник отдела инновационной деятельности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C16251" w:rsidRPr="00881351" w:rsidRDefault="00555CBA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hyperlink r:id="rId27" w:history="1">
              <w:r w:rsidR="00C16251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sinichkinata@e-mordovia.ru</w:t>
              </w:r>
            </w:hyperlink>
          </w:p>
        </w:tc>
      </w:tr>
    </w:tbl>
    <w:p w:rsidR="00881351" w:rsidRDefault="00881351">
      <w:r>
        <w:br w:type="page"/>
      </w:r>
    </w:p>
    <w:tbl>
      <w:tblPr>
        <w:tblStyle w:val="a9"/>
        <w:tblW w:w="9889" w:type="dxa"/>
        <w:tblLayout w:type="fixed"/>
        <w:tblLook w:val="04A0"/>
      </w:tblPr>
      <w:tblGrid>
        <w:gridCol w:w="534"/>
        <w:gridCol w:w="1842"/>
        <w:gridCol w:w="1560"/>
        <w:gridCol w:w="1417"/>
        <w:gridCol w:w="1985"/>
        <w:gridCol w:w="2551"/>
      </w:tblGrid>
      <w:tr w:rsidR="00C16251" w:rsidRPr="00881351" w:rsidTr="00881351">
        <w:tc>
          <w:tcPr>
            <w:tcW w:w="534" w:type="dxa"/>
          </w:tcPr>
          <w:p w:rsidR="00C16251" w:rsidRPr="00881351" w:rsidRDefault="00C16251" w:rsidP="009B6A1B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spacing w:before="60" w:after="60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16251" w:rsidRPr="00881351" w:rsidRDefault="00C16251" w:rsidP="00A74FB6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</w:tcPr>
          <w:p w:rsidR="00C16251" w:rsidRPr="00881351" w:rsidRDefault="00C16251" w:rsidP="00C1625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23.10.2024</w:t>
            </w:r>
          </w:p>
        </w:tc>
        <w:tc>
          <w:tcPr>
            <w:tcW w:w="1417" w:type="dxa"/>
          </w:tcPr>
          <w:p w:rsidR="00C16251" w:rsidRPr="00881351" w:rsidRDefault="00C16251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1985" w:type="dxa"/>
          </w:tcPr>
          <w:p w:rsidR="00C16251" w:rsidRPr="00881351" w:rsidRDefault="00C16251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5,6,7,8,9,10,11</w:t>
            </w:r>
          </w:p>
        </w:tc>
        <w:tc>
          <w:tcPr>
            <w:tcW w:w="2551" w:type="dxa"/>
          </w:tcPr>
          <w:p w:rsidR="00C16251" w:rsidRPr="00881351" w:rsidRDefault="00C16251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Синичкина Т.А., начальник отдела инновационной деятельности </w:t>
            </w:r>
            <w:r w:rsidRPr="0088135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МУ «ИМЦ»</w:t>
            </w:r>
          </w:p>
          <w:p w:rsidR="00C16251" w:rsidRPr="00881351" w:rsidRDefault="00555CBA" w:rsidP="00313EA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16251" w:rsidRPr="00881351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sinichkinata@e-mordovia.ru</w:t>
              </w:r>
            </w:hyperlink>
          </w:p>
          <w:p w:rsidR="00C16251" w:rsidRPr="00881351" w:rsidRDefault="00C16251" w:rsidP="00A74FB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</w:tbl>
    <w:p w:rsidR="00A74FB6" w:rsidRPr="00881351" w:rsidRDefault="001052C5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  <w:lang w:val="en-US"/>
        </w:rPr>
      </w:pPr>
      <w:r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                                </w:t>
      </w:r>
      <w:r w:rsidR="00C4712A"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                                 </w:t>
      </w:r>
      <w:r w:rsidR="00A74FB6" w:rsidRPr="0088135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  <w:lang w:val="en-US"/>
        </w:rPr>
        <w:t xml:space="preserve">       </w:t>
      </w:r>
      <w:r w:rsidR="00C4712A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</w:t>
      </w:r>
      <w:r w:rsidR="00A74FB6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  <w:lang w:val="en-US"/>
        </w:rPr>
        <w:t xml:space="preserve"> </w:t>
      </w:r>
    </w:p>
    <w:p w:rsidR="009B6A1B" w:rsidRPr="00881351" w:rsidRDefault="00A74FB6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  <w:r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  <w:lang w:val="en-US"/>
        </w:rPr>
        <w:t xml:space="preserve">                                                                           </w:t>
      </w:r>
    </w:p>
    <w:p w:rsidR="009B6A1B" w:rsidRPr="00881351" w:rsidRDefault="009B6A1B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9B6A1B" w:rsidRPr="00881351" w:rsidRDefault="009B6A1B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E604F9" w:rsidRPr="00881351" w:rsidRDefault="00E604F9" w:rsidP="00A74F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</w:pPr>
    </w:p>
    <w:p w:rsidR="001052C5" w:rsidRPr="00881351" w:rsidRDefault="001052C5" w:rsidP="009A340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="009A340D" w:rsidRPr="0088135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8135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604F9" w:rsidRPr="00881351">
        <w:rPr>
          <w:rFonts w:ascii="Times New Roman" w:hAnsi="Times New Roman" w:cs="Times New Roman"/>
          <w:sz w:val="28"/>
          <w:szCs w:val="28"/>
        </w:rPr>
        <w:t>5</w:t>
      </w:r>
    </w:p>
    <w:p w:rsidR="001052C5" w:rsidRPr="00881351" w:rsidRDefault="001052C5" w:rsidP="009A340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 приказу Управления образования</w:t>
      </w:r>
    </w:p>
    <w:p w:rsidR="001052C5" w:rsidRPr="00881351" w:rsidRDefault="001052C5" w:rsidP="009A340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A340D" w:rsidRPr="0088135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81351">
        <w:rPr>
          <w:rFonts w:ascii="Times New Roman" w:hAnsi="Times New Roman" w:cs="Times New Roman"/>
          <w:sz w:val="28"/>
          <w:szCs w:val="28"/>
        </w:rPr>
        <w:t>Департамента по социальной политике</w:t>
      </w:r>
    </w:p>
    <w:p w:rsidR="001052C5" w:rsidRPr="00881351" w:rsidRDefault="001052C5" w:rsidP="009A340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A340D" w:rsidRPr="008813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81351">
        <w:rPr>
          <w:rFonts w:ascii="Times New Roman" w:hAnsi="Times New Roman" w:cs="Times New Roman"/>
          <w:sz w:val="28"/>
          <w:szCs w:val="28"/>
        </w:rPr>
        <w:t>Администрации г. о. Саранск</w:t>
      </w:r>
    </w:p>
    <w:p w:rsidR="001052C5" w:rsidRPr="00881351" w:rsidRDefault="001052C5" w:rsidP="009A340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351">
        <w:rPr>
          <w:rFonts w:ascii="Times New Roman" w:hAnsi="Times New Roman" w:cs="Times New Roman"/>
          <w:sz w:val="28"/>
          <w:szCs w:val="28"/>
        </w:rPr>
        <w:t xml:space="preserve">     </w:t>
      </w:r>
      <w:r w:rsidR="009A340D" w:rsidRPr="008813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E7405" w:rsidRPr="00881351">
        <w:rPr>
          <w:rFonts w:ascii="Times New Roman" w:hAnsi="Times New Roman" w:cs="Times New Roman"/>
          <w:sz w:val="28"/>
          <w:szCs w:val="28"/>
        </w:rPr>
        <w:t>о</w:t>
      </w:r>
      <w:r w:rsidRPr="00881351">
        <w:rPr>
          <w:rFonts w:ascii="Times New Roman" w:hAnsi="Times New Roman" w:cs="Times New Roman"/>
          <w:sz w:val="28"/>
          <w:szCs w:val="28"/>
        </w:rPr>
        <w:t>т</w:t>
      </w:r>
      <w:r w:rsidR="008E7405" w:rsidRPr="00881351">
        <w:rPr>
          <w:rFonts w:ascii="Times New Roman" w:hAnsi="Times New Roman" w:cs="Times New Roman"/>
          <w:sz w:val="28"/>
          <w:szCs w:val="28"/>
        </w:rPr>
        <w:t xml:space="preserve"> </w:t>
      </w:r>
      <w:r w:rsidR="007812B4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30.08.2024</w:t>
      </w:r>
      <w:r w:rsidR="008E7405" w:rsidRPr="00881351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 xml:space="preserve"> г. № 01-02/</w:t>
      </w:r>
      <w:r w:rsidR="006843F2">
        <w:rPr>
          <w:rFonts w:ascii="Times New Roman" w:eastAsia="Times New Roman" w:hAnsi="Times New Roman" w:cs="Times New Roman"/>
          <w:bCs/>
          <w:color w:val="212121"/>
          <w:spacing w:val="-5"/>
          <w:sz w:val="28"/>
          <w:szCs w:val="28"/>
        </w:rPr>
        <w:t>123</w:t>
      </w:r>
    </w:p>
    <w:p w:rsidR="001052C5" w:rsidRPr="00881351" w:rsidRDefault="001052C5" w:rsidP="001052C5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1351" w:rsidRDefault="00881351" w:rsidP="001052C5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57C" w:rsidRPr="00881351" w:rsidRDefault="00DF157C" w:rsidP="001052C5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351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DF157C" w:rsidRPr="00881351" w:rsidRDefault="00DF157C" w:rsidP="00DF157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351">
        <w:rPr>
          <w:rFonts w:ascii="Times New Roman" w:hAnsi="Times New Roman" w:cs="Times New Roman"/>
          <w:b/>
          <w:sz w:val="28"/>
          <w:szCs w:val="28"/>
        </w:rPr>
        <w:t xml:space="preserve"> по организации и проведению школьного этапа</w:t>
      </w:r>
    </w:p>
    <w:p w:rsidR="00DF157C" w:rsidRPr="00881351" w:rsidRDefault="00DF157C" w:rsidP="00DF157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351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</w:p>
    <w:p w:rsidR="00DF157C" w:rsidRPr="00881351" w:rsidRDefault="00DF157C" w:rsidP="00DF157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351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7812B4" w:rsidRPr="00881351">
        <w:rPr>
          <w:rFonts w:ascii="Times New Roman" w:hAnsi="Times New Roman" w:cs="Times New Roman"/>
          <w:b/>
          <w:sz w:val="28"/>
          <w:szCs w:val="28"/>
        </w:rPr>
        <w:t>4</w:t>
      </w:r>
      <w:r w:rsidRPr="00881351">
        <w:rPr>
          <w:rFonts w:ascii="Times New Roman" w:hAnsi="Times New Roman" w:cs="Times New Roman"/>
          <w:b/>
          <w:sz w:val="28"/>
          <w:szCs w:val="28"/>
        </w:rPr>
        <w:t>/202</w:t>
      </w:r>
      <w:r w:rsidR="007812B4" w:rsidRPr="00881351">
        <w:rPr>
          <w:rFonts w:ascii="Times New Roman" w:hAnsi="Times New Roman" w:cs="Times New Roman"/>
          <w:b/>
          <w:sz w:val="28"/>
          <w:szCs w:val="28"/>
        </w:rPr>
        <w:t>5</w:t>
      </w:r>
      <w:r w:rsidRPr="00881351">
        <w:rPr>
          <w:rFonts w:ascii="Times New Roman" w:hAnsi="Times New Roman" w:cs="Times New Roman"/>
          <w:b/>
          <w:sz w:val="28"/>
          <w:szCs w:val="28"/>
        </w:rPr>
        <w:t xml:space="preserve"> учебном году в </w:t>
      </w:r>
      <w:r w:rsidR="000F35FC" w:rsidRPr="00881351">
        <w:rPr>
          <w:rFonts w:ascii="Times New Roman" w:hAnsi="Times New Roman" w:cs="Times New Roman"/>
          <w:b/>
          <w:sz w:val="28"/>
          <w:szCs w:val="28"/>
        </w:rPr>
        <w:t>городском округе Саранск</w:t>
      </w:r>
    </w:p>
    <w:p w:rsidR="00DF157C" w:rsidRPr="00881351" w:rsidRDefault="00DF157C" w:rsidP="00DF157C">
      <w:pPr>
        <w:spacing w:after="0" w:line="264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0" w:type="auto"/>
        <w:tblLook w:val="04A0"/>
      </w:tblPr>
      <w:tblGrid>
        <w:gridCol w:w="1809"/>
        <w:gridCol w:w="4413"/>
        <w:gridCol w:w="3349"/>
      </w:tblGrid>
      <w:tr w:rsidR="00DF157C" w:rsidRPr="00881351" w:rsidTr="008E071C">
        <w:tc>
          <w:tcPr>
            <w:tcW w:w="1809" w:type="dxa"/>
          </w:tcPr>
          <w:p w:rsidR="00DF157C" w:rsidRPr="00881351" w:rsidRDefault="00DF157C" w:rsidP="00836BA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413" w:type="dxa"/>
          </w:tcPr>
          <w:p w:rsidR="00DF157C" w:rsidRPr="00881351" w:rsidRDefault="00DF157C" w:rsidP="00836BA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349" w:type="dxa"/>
          </w:tcPr>
          <w:p w:rsidR="00DF157C" w:rsidRPr="00881351" w:rsidRDefault="00DF157C" w:rsidP="00836BA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F157C" w:rsidRPr="00881351" w:rsidTr="008E071C">
        <w:tc>
          <w:tcPr>
            <w:tcW w:w="1809" w:type="dxa"/>
          </w:tcPr>
          <w:p w:rsidR="00DF157C" w:rsidRPr="00881351" w:rsidRDefault="00DF157C" w:rsidP="00764754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64754" w:rsidRPr="008813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4413" w:type="dxa"/>
          </w:tcPr>
          <w:p w:rsidR="00DF157C" w:rsidRPr="00881351" w:rsidRDefault="00DF157C" w:rsidP="0091177C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информации о проведении </w:t>
            </w:r>
            <w:proofErr w:type="spellStart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на сайтах образовательных организаций</w:t>
            </w:r>
            <w:r w:rsidR="000F35FC" w:rsidRPr="008813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35FC"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Департамента по социальной политики Администрации </w:t>
            </w:r>
            <w:r w:rsidR="00764754"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F35FC" w:rsidRPr="00881351">
              <w:rPr>
                <w:rFonts w:ascii="Times New Roman" w:hAnsi="Times New Roman" w:cs="Times New Roman"/>
                <w:sz w:val="28"/>
                <w:szCs w:val="28"/>
              </w:rPr>
              <w:t>г. о. Саранск</w:t>
            </w:r>
            <w:r w:rsidR="0091177C" w:rsidRPr="00881351">
              <w:rPr>
                <w:rFonts w:ascii="Times New Roman" w:hAnsi="Times New Roman" w:cs="Times New Roman"/>
                <w:sz w:val="28"/>
                <w:szCs w:val="28"/>
              </w:rPr>
              <w:t>, муниципального учреждения «Информационно-методический центр»</w:t>
            </w:r>
          </w:p>
        </w:tc>
        <w:tc>
          <w:tcPr>
            <w:tcW w:w="3349" w:type="dxa"/>
          </w:tcPr>
          <w:p w:rsidR="00DF157C" w:rsidRPr="00881351" w:rsidRDefault="0091177C" w:rsidP="009A340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организации, </w:t>
            </w:r>
            <w:r w:rsidR="009A340D" w:rsidRPr="0088135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Департамента по социальной политики Администрации                 г. о. Саранск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, МУ «ИМЦ»</w:t>
            </w:r>
          </w:p>
        </w:tc>
      </w:tr>
      <w:tr w:rsidR="00DF157C" w:rsidRPr="00881351" w:rsidTr="008E071C">
        <w:tc>
          <w:tcPr>
            <w:tcW w:w="1809" w:type="dxa"/>
          </w:tcPr>
          <w:p w:rsidR="00DF157C" w:rsidRPr="00881351" w:rsidRDefault="00DF157C" w:rsidP="00AB080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B0806" w:rsidRPr="008813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4413" w:type="dxa"/>
          </w:tcPr>
          <w:p w:rsidR="00DF157C" w:rsidRPr="00881351" w:rsidRDefault="00DF157C" w:rsidP="0091177C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приказа о проведении школьного этапа </w:t>
            </w:r>
            <w:proofErr w:type="spellStart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77C" w:rsidRPr="00881351">
              <w:rPr>
                <w:rFonts w:ascii="Times New Roman" w:hAnsi="Times New Roman" w:cs="Times New Roman"/>
                <w:sz w:val="28"/>
                <w:szCs w:val="28"/>
              </w:rPr>
              <w:t>в городском округе Саранск</w:t>
            </w:r>
          </w:p>
        </w:tc>
        <w:tc>
          <w:tcPr>
            <w:tcW w:w="3349" w:type="dxa"/>
          </w:tcPr>
          <w:p w:rsidR="00DF157C" w:rsidRPr="00881351" w:rsidRDefault="009A340D" w:rsidP="00836BA3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Департамента по социальной политики Администрации                 г. о. Саранск</w:t>
            </w:r>
            <w:r w:rsidR="0091177C" w:rsidRPr="00881351">
              <w:rPr>
                <w:rFonts w:ascii="Times New Roman" w:hAnsi="Times New Roman" w:cs="Times New Roman"/>
                <w:sz w:val="28"/>
                <w:szCs w:val="28"/>
              </w:rPr>
              <w:t>, МУ «ИМЦ»</w:t>
            </w:r>
          </w:p>
        </w:tc>
      </w:tr>
      <w:tr w:rsidR="00DF157C" w:rsidRPr="00881351" w:rsidTr="008E071C">
        <w:tc>
          <w:tcPr>
            <w:tcW w:w="1809" w:type="dxa"/>
          </w:tcPr>
          <w:p w:rsidR="00DF157C" w:rsidRPr="00881351" w:rsidRDefault="00DF157C" w:rsidP="00AB080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B0806" w:rsidRPr="008813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071C"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4413" w:type="dxa"/>
          </w:tcPr>
          <w:p w:rsidR="00DF157C" w:rsidRPr="00881351" w:rsidRDefault="00DF157C" w:rsidP="00836BA3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Актуализация данных в ФИС ОКО о количественном контингенте обучающихся в каждой образовательной организации</w:t>
            </w:r>
          </w:p>
        </w:tc>
        <w:tc>
          <w:tcPr>
            <w:tcW w:w="3349" w:type="dxa"/>
          </w:tcPr>
          <w:p w:rsidR="00DF157C" w:rsidRPr="00881351" w:rsidRDefault="00DF157C" w:rsidP="00836BA3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DF157C" w:rsidRPr="00881351" w:rsidTr="008E071C">
        <w:tc>
          <w:tcPr>
            <w:tcW w:w="1809" w:type="dxa"/>
          </w:tcPr>
          <w:p w:rsidR="00DF157C" w:rsidRPr="00881351" w:rsidRDefault="00DF157C" w:rsidP="002813A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813AF" w:rsidRPr="008813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466D7"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4413" w:type="dxa"/>
          </w:tcPr>
          <w:p w:rsidR="00DF157C" w:rsidRPr="00881351" w:rsidRDefault="00DF157C" w:rsidP="00836BA3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Информирование обучающихся, их родителей (законных представителей) о проведении этапов Олимпиады</w:t>
            </w:r>
          </w:p>
        </w:tc>
        <w:tc>
          <w:tcPr>
            <w:tcW w:w="3349" w:type="dxa"/>
          </w:tcPr>
          <w:p w:rsidR="00DF157C" w:rsidRPr="00881351" w:rsidRDefault="00AB0806" w:rsidP="00AB080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организации,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1177C"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МУ «ИМЦ»</w:t>
            </w:r>
          </w:p>
        </w:tc>
      </w:tr>
      <w:tr w:rsidR="00DF157C" w:rsidRPr="00881351" w:rsidTr="008E071C">
        <w:tc>
          <w:tcPr>
            <w:tcW w:w="1809" w:type="dxa"/>
          </w:tcPr>
          <w:p w:rsidR="00DF157C" w:rsidRPr="00881351" w:rsidRDefault="008E071C" w:rsidP="00836BA3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5 сентября</w:t>
            </w:r>
            <w:r w:rsidR="00DF157C"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DF157C" w:rsidRPr="00881351" w:rsidRDefault="008E071C" w:rsidP="00AB080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0806" w:rsidRPr="00881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157C"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4413" w:type="dxa"/>
          </w:tcPr>
          <w:p w:rsidR="00DF157C" w:rsidRPr="00881351" w:rsidRDefault="00DF157C" w:rsidP="00AB0806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организаторов олимпиады, проверка готовности к проведению </w:t>
            </w:r>
            <w:proofErr w:type="spellStart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3349" w:type="dxa"/>
          </w:tcPr>
          <w:p w:rsidR="00DF157C" w:rsidRPr="00881351" w:rsidRDefault="00AB0806" w:rsidP="0091177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организации, 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1177C" w:rsidRPr="00881351">
              <w:rPr>
                <w:rFonts w:ascii="Times New Roman" w:hAnsi="Times New Roman" w:cs="Times New Roman"/>
                <w:sz w:val="28"/>
                <w:szCs w:val="28"/>
              </w:rPr>
              <w:t>МУ «ИМЦ»</w:t>
            </w:r>
          </w:p>
          <w:p w:rsidR="0091177C" w:rsidRPr="00881351" w:rsidRDefault="0091177C" w:rsidP="0091177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57C" w:rsidRPr="00881351" w:rsidTr="008E071C">
        <w:tc>
          <w:tcPr>
            <w:tcW w:w="1809" w:type="dxa"/>
          </w:tcPr>
          <w:p w:rsidR="00DF157C" w:rsidRPr="00881351" w:rsidRDefault="002813AF" w:rsidP="009A340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  <w:r w:rsidR="00DF157C"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– 2</w:t>
            </w:r>
            <w:r w:rsidR="009A340D" w:rsidRPr="008813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157C"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4413" w:type="dxa"/>
          </w:tcPr>
          <w:p w:rsidR="00DF157C" w:rsidRPr="00881351" w:rsidRDefault="00DF157C" w:rsidP="00836BA3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школьного этапа </w:t>
            </w:r>
            <w:proofErr w:type="spellStart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3349" w:type="dxa"/>
          </w:tcPr>
          <w:p w:rsidR="00DF157C" w:rsidRPr="00881351" w:rsidRDefault="00DF157C" w:rsidP="00AB080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  <w:r w:rsidR="00AB0806" w:rsidRPr="008813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77C" w:rsidRPr="00881351">
              <w:rPr>
                <w:rFonts w:ascii="Times New Roman" w:hAnsi="Times New Roman" w:cs="Times New Roman"/>
                <w:sz w:val="28"/>
                <w:szCs w:val="28"/>
              </w:rPr>
              <w:t>МУ «ИМЦ»</w:t>
            </w:r>
          </w:p>
        </w:tc>
      </w:tr>
    </w:tbl>
    <w:p w:rsidR="00881351" w:rsidRDefault="00881351">
      <w:r>
        <w:br w:type="page"/>
      </w:r>
    </w:p>
    <w:tbl>
      <w:tblPr>
        <w:tblStyle w:val="a9"/>
        <w:tblW w:w="0" w:type="auto"/>
        <w:tblLook w:val="04A0"/>
      </w:tblPr>
      <w:tblGrid>
        <w:gridCol w:w="1809"/>
        <w:gridCol w:w="4413"/>
        <w:gridCol w:w="3349"/>
      </w:tblGrid>
      <w:tr w:rsidR="00DF157C" w:rsidRPr="00881351" w:rsidTr="008E071C">
        <w:tc>
          <w:tcPr>
            <w:tcW w:w="1809" w:type="dxa"/>
          </w:tcPr>
          <w:p w:rsidR="00DF157C" w:rsidRPr="00881351" w:rsidRDefault="00DF157C" w:rsidP="002813A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813AF" w:rsidRPr="008813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AB0806"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–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13AF" w:rsidRPr="008813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4413" w:type="dxa"/>
          </w:tcPr>
          <w:p w:rsidR="00DF157C" w:rsidRPr="00881351" w:rsidRDefault="00DF157C" w:rsidP="00836BA3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школьного этапа </w:t>
            </w:r>
            <w:proofErr w:type="spellStart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«</w:t>
            </w:r>
            <w:proofErr w:type="spellStart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Сириус</w:t>
            </w:r>
            <w:proofErr w:type="gramStart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нлайн</w:t>
            </w:r>
            <w:proofErr w:type="spellEnd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» по физике, биологии, химии, астрономии, математике и информатике</w:t>
            </w:r>
          </w:p>
        </w:tc>
        <w:tc>
          <w:tcPr>
            <w:tcW w:w="3349" w:type="dxa"/>
          </w:tcPr>
          <w:p w:rsidR="00DF157C" w:rsidRPr="00881351" w:rsidRDefault="00DF157C" w:rsidP="0091177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организации, </w:t>
            </w:r>
            <w:r w:rsidR="0091177C" w:rsidRPr="00881351">
              <w:rPr>
                <w:rFonts w:ascii="Times New Roman" w:hAnsi="Times New Roman" w:cs="Times New Roman"/>
                <w:sz w:val="28"/>
                <w:szCs w:val="28"/>
              </w:rPr>
              <w:t>МУ «ИМЦ»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, региональный оператор </w:t>
            </w:r>
            <w:proofErr w:type="spellStart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, Образовательный Фонд «Талант и успех»</w:t>
            </w:r>
          </w:p>
        </w:tc>
      </w:tr>
      <w:tr w:rsidR="002813AF" w:rsidRPr="00881351" w:rsidTr="008E071C">
        <w:tc>
          <w:tcPr>
            <w:tcW w:w="1809" w:type="dxa"/>
          </w:tcPr>
          <w:p w:rsidR="002813AF" w:rsidRPr="00881351" w:rsidRDefault="002813AF" w:rsidP="002813AF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чем за 10 календарных дней до начала проведения школьного этапа олимпиады</w:t>
            </w:r>
          </w:p>
        </w:tc>
        <w:tc>
          <w:tcPr>
            <w:tcW w:w="4413" w:type="dxa"/>
          </w:tcPr>
          <w:p w:rsidR="002813AF" w:rsidRPr="00881351" w:rsidRDefault="002813AF" w:rsidP="00836BA3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Создание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</w:t>
            </w:r>
          </w:p>
        </w:tc>
        <w:tc>
          <w:tcPr>
            <w:tcW w:w="3349" w:type="dxa"/>
          </w:tcPr>
          <w:p w:rsidR="002813AF" w:rsidRPr="00881351" w:rsidRDefault="002813AF" w:rsidP="0091177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организации, МУ «ИМЦ»</w:t>
            </w:r>
          </w:p>
        </w:tc>
      </w:tr>
      <w:tr w:rsidR="00DF157C" w:rsidTr="008E071C">
        <w:tc>
          <w:tcPr>
            <w:tcW w:w="1809" w:type="dxa"/>
          </w:tcPr>
          <w:p w:rsidR="00DF157C" w:rsidRPr="00881351" w:rsidRDefault="00DF157C" w:rsidP="009A340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9A340D" w:rsidRPr="0088135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340D" w:rsidRPr="00881351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4413" w:type="dxa"/>
          </w:tcPr>
          <w:p w:rsidR="00DF157C" w:rsidRPr="00881351" w:rsidRDefault="00DF157C" w:rsidP="00836BA3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школьного этапа </w:t>
            </w:r>
            <w:proofErr w:type="spellStart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="00480E72" w:rsidRPr="00881351">
              <w:rPr>
                <w:rFonts w:ascii="Times New Roman" w:hAnsi="Times New Roman" w:cs="Times New Roman"/>
                <w:sz w:val="28"/>
                <w:szCs w:val="28"/>
              </w:rPr>
              <w:t>, предоставление аналитического отчета</w:t>
            </w:r>
          </w:p>
        </w:tc>
        <w:tc>
          <w:tcPr>
            <w:tcW w:w="3349" w:type="dxa"/>
          </w:tcPr>
          <w:p w:rsidR="00DF157C" w:rsidRDefault="00480E72" w:rsidP="00836BA3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</w:t>
            </w:r>
            <w:bookmarkStart w:id="0" w:name="_GoBack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bookmarkEnd w:id="0"/>
            <w:r w:rsidRPr="00881351">
              <w:rPr>
                <w:rFonts w:ascii="Times New Roman" w:hAnsi="Times New Roman" w:cs="Times New Roman"/>
                <w:sz w:val="28"/>
                <w:szCs w:val="28"/>
              </w:rPr>
              <w:t xml:space="preserve">ии, </w:t>
            </w:r>
            <w:r w:rsidR="0091177C" w:rsidRPr="00881351">
              <w:rPr>
                <w:rFonts w:ascii="Times New Roman" w:hAnsi="Times New Roman" w:cs="Times New Roman"/>
                <w:sz w:val="28"/>
                <w:szCs w:val="28"/>
              </w:rPr>
              <w:t>МУ «ИМЦ»</w:t>
            </w:r>
          </w:p>
        </w:tc>
      </w:tr>
    </w:tbl>
    <w:p w:rsidR="00DF157C" w:rsidRDefault="00DF157C" w:rsidP="00DF157C">
      <w:pPr>
        <w:rPr>
          <w:rFonts w:ascii="Times New Roman" w:hAnsi="Times New Roman" w:cs="Times New Roman"/>
          <w:sz w:val="28"/>
          <w:szCs w:val="28"/>
        </w:rPr>
      </w:pPr>
    </w:p>
    <w:p w:rsidR="007E0825" w:rsidRDefault="007E082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0825" w:rsidRDefault="007E082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0825" w:rsidRDefault="007E082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0825" w:rsidRDefault="007E082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0825" w:rsidRDefault="007E082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0825" w:rsidRDefault="007E082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0825" w:rsidRDefault="007E082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52C5" w:rsidRDefault="001052C5" w:rsidP="00DF157C">
      <w:pPr>
        <w:spacing w:after="0" w:line="264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0806" w:rsidRDefault="001052C5" w:rsidP="001052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                      </w:t>
      </w:r>
    </w:p>
    <w:p w:rsidR="00AB0806" w:rsidRDefault="00AB0806" w:rsidP="001052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</w:pPr>
    </w:p>
    <w:p w:rsidR="00AB0806" w:rsidRDefault="00AB0806" w:rsidP="001052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</w:pPr>
    </w:p>
    <w:p w:rsidR="005D72D2" w:rsidRDefault="00AB0806" w:rsidP="00AB0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                                                                        </w:t>
      </w:r>
    </w:p>
    <w:p w:rsidR="005D72D2" w:rsidRDefault="005D72D2" w:rsidP="00AB0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</w:pPr>
    </w:p>
    <w:p w:rsidR="00CC7D42" w:rsidRPr="00541017" w:rsidRDefault="005D72D2" w:rsidP="002813A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                                                                        </w:t>
      </w:r>
      <w:r w:rsidR="00AB0806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</w:t>
      </w:r>
    </w:p>
    <w:sectPr w:rsidR="00CC7D42" w:rsidRPr="00541017" w:rsidSect="0088135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351" w:rsidRDefault="00881351" w:rsidP="002A7A19">
      <w:pPr>
        <w:spacing w:after="0" w:line="240" w:lineRule="auto"/>
      </w:pPr>
      <w:r>
        <w:separator/>
      </w:r>
    </w:p>
  </w:endnote>
  <w:endnote w:type="continuationSeparator" w:id="0">
    <w:p w:rsidR="00881351" w:rsidRDefault="00881351" w:rsidP="002A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351" w:rsidRDefault="00881351" w:rsidP="002A7A19">
      <w:pPr>
        <w:spacing w:after="0" w:line="240" w:lineRule="auto"/>
      </w:pPr>
      <w:r>
        <w:separator/>
      </w:r>
    </w:p>
  </w:footnote>
  <w:footnote w:type="continuationSeparator" w:id="0">
    <w:p w:rsidR="00881351" w:rsidRDefault="00881351" w:rsidP="002A7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3096D"/>
    <w:multiLevelType w:val="hybridMultilevel"/>
    <w:tmpl w:val="9B26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40189"/>
    <w:multiLevelType w:val="hybridMultilevel"/>
    <w:tmpl w:val="2974C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16DD0"/>
    <w:multiLevelType w:val="hybridMultilevel"/>
    <w:tmpl w:val="160410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F16AA"/>
    <w:multiLevelType w:val="hybridMultilevel"/>
    <w:tmpl w:val="9B269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D40F4"/>
    <w:multiLevelType w:val="hybridMultilevel"/>
    <w:tmpl w:val="335A632C"/>
    <w:lvl w:ilvl="0" w:tplc="0E9A77B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77095FC3"/>
    <w:multiLevelType w:val="multilevel"/>
    <w:tmpl w:val="E8A6BC1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77F306D0"/>
    <w:multiLevelType w:val="hybridMultilevel"/>
    <w:tmpl w:val="33AA80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8BF"/>
    <w:rsid w:val="00000EF4"/>
    <w:rsid w:val="00020A2E"/>
    <w:rsid w:val="00021067"/>
    <w:rsid w:val="00022D2E"/>
    <w:rsid w:val="00023770"/>
    <w:rsid w:val="00031E83"/>
    <w:rsid w:val="000326E6"/>
    <w:rsid w:val="00035F0C"/>
    <w:rsid w:val="00040C1D"/>
    <w:rsid w:val="00061AC9"/>
    <w:rsid w:val="00062BE1"/>
    <w:rsid w:val="0006584E"/>
    <w:rsid w:val="000667B1"/>
    <w:rsid w:val="000754F6"/>
    <w:rsid w:val="000A0843"/>
    <w:rsid w:val="000A723D"/>
    <w:rsid w:val="000B0CAE"/>
    <w:rsid w:val="000B36A6"/>
    <w:rsid w:val="000E0425"/>
    <w:rsid w:val="000E0FB6"/>
    <w:rsid w:val="000E626D"/>
    <w:rsid w:val="000F35FC"/>
    <w:rsid w:val="001052C5"/>
    <w:rsid w:val="00111BBF"/>
    <w:rsid w:val="001200CE"/>
    <w:rsid w:val="001250FE"/>
    <w:rsid w:val="00131B1A"/>
    <w:rsid w:val="0013419E"/>
    <w:rsid w:val="00135392"/>
    <w:rsid w:val="00145252"/>
    <w:rsid w:val="00151D14"/>
    <w:rsid w:val="00161E1B"/>
    <w:rsid w:val="00163182"/>
    <w:rsid w:val="00167FB6"/>
    <w:rsid w:val="00187331"/>
    <w:rsid w:val="001A2480"/>
    <w:rsid w:val="001A5B65"/>
    <w:rsid w:val="001B486B"/>
    <w:rsid w:val="001B5CB2"/>
    <w:rsid w:val="001E222B"/>
    <w:rsid w:val="002062FE"/>
    <w:rsid w:val="00213264"/>
    <w:rsid w:val="0021486D"/>
    <w:rsid w:val="002312DF"/>
    <w:rsid w:val="00232B5B"/>
    <w:rsid w:val="00245705"/>
    <w:rsid w:val="0025591A"/>
    <w:rsid w:val="00280467"/>
    <w:rsid w:val="002813AF"/>
    <w:rsid w:val="002814D0"/>
    <w:rsid w:val="00296EDA"/>
    <w:rsid w:val="002A7A19"/>
    <w:rsid w:val="002C1E27"/>
    <w:rsid w:val="002D1D47"/>
    <w:rsid w:val="002D7239"/>
    <w:rsid w:val="002E780C"/>
    <w:rsid w:val="002F3ECF"/>
    <w:rsid w:val="00313EA3"/>
    <w:rsid w:val="00315A91"/>
    <w:rsid w:val="00322280"/>
    <w:rsid w:val="0032375F"/>
    <w:rsid w:val="00324714"/>
    <w:rsid w:val="00333FC6"/>
    <w:rsid w:val="00341E83"/>
    <w:rsid w:val="00345D7E"/>
    <w:rsid w:val="003720DA"/>
    <w:rsid w:val="00377088"/>
    <w:rsid w:val="00384EC6"/>
    <w:rsid w:val="00386787"/>
    <w:rsid w:val="00393863"/>
    <w:rsid w:val="003971CF"/>
    <w:rsid w:val="003A4993"/>
    <w:rsid w:val="003A5478"/>
    <w:rsid w:val="003B6260"/>
    <w:rsid w:val="003C3DE6"/>
    <w:rsid w:val="003C7110"/>
    <w:rsid w:val="003C7C14"/>
    <w:rsid w:val="003D5496"/>
    <w:rsid w:val="003E0D95"/>
    <w:rsid w:val="003F4282"/>
    <w:rsid w:val="003F4B5A"/>
    <w:rsid w:val="003F5698"/>
    <w:rsid w:val="00400E00"/>
    <w:rsid w:val="00404747"/>
    <w:rsid w:val="004110FE"/>
    <w:rsid w:val="0041301C"/>
    <w:rsid w:val="0043017F"/>
    <w:rsid w:val="004466D7"/>
    <w:rsid w:val="00451E26"/>
    <w:rsid w:val="00457E7F"/>
    <w:rsid w:val="00463571"/>
    <w:rsid w:val="004809AB"/>
    <w:rsid w:val="00480E72"/>
    <w:rsid w:val="004815DF"/>
    <w:rsid w:val="0048549E"/>
    <w:rsid w:val="004A7423"/>
    <w:rsid w:val="004A74AC"/>
    <w:rsid w:val="004B1733"/>
    <w:rsid w:val="004D246B"/>
    <w:rsid w:val="004E785E"/>
    <w:rsid w:val="004F11FD"/>
    <w:rsid w:val="004F2F60"/>
    <w:rsid w:val="00516769"/>
    <w:rsid w:val="005214C9"/>
    <w:rsid w:val="00524C30"/>
    <w:rsid w:val="00526B93"/>
    <w:rsid w:val="0053036F"/>
    <w:rsid w:val="0053611C"/>
    <w:rsid w:val="00541017"/>
    <w:rsid w:val="005421EF"/>
    <w:rsid w:val="00544B98"/>
    <w:rsid w:val="00555CBA"/>
    <w:rsid w:val="00560484"/>
    <w:rsid w:val="00563B50"/>
    <w:rsid w:val="0059038A"/>
    <w:rsid w:val="005A070D"/>
    <w:rsid w:val="005C14DD"/>
    <w:rsid w:val="005C62BF"/>
    <w:rsid w:val="005D72D2"/>
    <w:rsid w:val="005E05C5"/>
    <w:rsid w:val="005E080A"/>
    <w:rsid w:val="005E4A09"/>
    <w:rsid w:val="005E514D"/>
    <w:rsid w:val="005E6A88"/>
    <w:rsid w:val="005F508D"/>
    <w:rsid w:val="00606E03"/>
    <w:rsid w:val="006209B9"/>
    <w:rsid w:val="006340D6"/>
    <w:rsid w:val="00676263"/>
    <w:rsid w:val="006843F2"/>
    <w:rsid w:val="006C1D06"/>
    <w:rsid w:val="006C1EAC"/>
    <w:rsid w:val="006D3F14"/>
    <w:rsid w:val="006D5F4F"/>
    <w:rsid w:val="006F73C6"/>
    <w:rsid w:val="0070233B"/>
    <w:rsid w:val="00702C63"/>
    <w:rsid w:val="0070642F"/>
    <w:rsid w:val="0072077C"/>
    <w:rsid w:val="007229A3"/>
    <w:rsid w:val="00731D2F"/>
    <w:rsid w:val="007458A7"/>
    <w:rsid w:val="007524D4"/>
    <w:rsid w:val="00753570"/>
    <w:rsid w:val="00755AEC"/>
    <w:rsid w:val="007564C4"/>
    <w:rsid w:val="00756F40"/>
    <w:rsid w:val="00764754"/>
    <w:rsid w:val="00774029"/>
    <w:rsid w:val="00780D26"/>
    <w:rsid w:val="007812B4"/>
    <w:rsid w:val="00781805"/>
    <w:rsid w:val="00786ABC"/>
    <w:rsid w:val="00787213"/>
    <w:rsid w:val="007938FB"/>
    <w:rsid w:val="00793927"/>
    <w:rsid w:val="007A73DA"/>
    <w:rsid w:val="007B4DBF"/>
    <w:rsid w:val="007C4A56"/>
    <w:rsid w:val="007D04D9"/>
    <w:rsid w:val="007E0825"/>
    <w:rsid w:val="007E506D"/>
    <w:rsid w:val="007E7742"/>
    <w:rsid w:val="00801503"/>
    <w:rsid w:val="0082711F"/>
    <w:rsid w:val="00836BA3"/>
    <w:rsid w:val="00844BDA"/>
    <w:rsid w:val="00847674"/>
    <w:rsid w:val="00852F91"/>
    <w:rsid w:val="0086219C"/>
    <w:rsid w:val="008726C3"/>
    <w:rsid w:val="00881351"/>
    <w:rsid w:val="00884011"/>
    <w:rsid w:val="00887948"/>
    <w:rsid w:val="00890008"/>
    <w:rsid w:val="00894785"/>
    <w:rsid w:val="008B7F6B"/>
    <w:rsid w:val="008C4693"/>
    <w:rsid w:val="008E071C"/>
    <w:rsid w:val="008E3E13"/>
    <w:rsid w:val="008E7405"/>
    <w:rsid w:val="008E7C30"/>
    <w:rsid w:val="00900981"/>
    <w:rsid w:val="00900D94"/>
    <w:rsid w:val="0091177C"/>
    <w:rsid w:val="00925E47"/>
    <w:rsid w:val="00941CCA"/>
    <w:rsid w:val="00947E2D"/>
    <w:rsid w:val="009506FC"/>
    <w:rsid w:val="00962554"/>
    <w:rsid w:val="009646E3"/>
    <w:rsid w:val="009659C4"/>
    <w:rsid w:val="00973BDB"/>
    <w:rsid w:val="0097626F"/>
    <w:rsid w:val="00983265"/>
    <w:rsid w:val="0099386E"/>
    <w:rsid w:val="00993D16"/>
    <w:rsid w:val="00994C82"/>
    <w:rsid w:val="009A1638"/>
    <w:rsid w:val="009A340D"/>
    <w:rsid w:val="009A537F"/>
    <w:rsid w:val="009B2395"/>
    <w:rsid w:val="009B5E12"/>
    <w:rsid w:val="009B6A1B"/>
    <w:rsid w:val="009D1327"/>
    <w:rsid w:val="009D3459"/>
    <w:rsid w:val="009D3A13"/>
    <w:rsid w:val="009F7230"/>
    <w:rsid w:val="00A00EC7"/>
    <w:rsid w:val="00A022BE"/>
    <w:rsid w:val="00A1321A"/>
    <w:rsid w:val="00A15820"/>
    <w:rsid w:val="00A174E1"/>
    <w:rsid w:val="00A200EA"/>
    <w:rsid w:val="00A210FD"/>
    <w:rsid w:val="00A26125"/>
    <w:rsid w:val="00A31F49"/>
    <w:rsid w:val="00A358E6"/>
    <w:rsid w:val="00A359D1"/>
    <w:rsid w:val="00A37EF2"/>
    <w:rsid w:val="00A4661D"/>
    <w:rsid w:val="00A50A81"/>
    <w:rsid w:val="00A5182D"/>
    <w:rsid w:val="00A619EB"/>
    <w:rsid w:val="00A63457"/>
    <w:rsid w:val="00A72121"/>
    <w:rsid w:val="00A730A4"/>
    <w:rsid w:val="00A74957"/>
    <w:rsid w:val="00A74FB6"/>
    <w:rsid w:val="00A87371"/>
    <w:rsid w:val="00AB0806"/>
    <w:rsid w:val="00AD25BA"/>
    <w:rsid w:val="00AD2F89"/>
    <w:rsid w:val="00AD55E4"/>
    <w:rsid w:val="00AD788D"/>
    <w:rsid w:val="00AF0CE0"/>
    <w:rsid w:val="00AF2534"/>
    <w:rsid w:val="00B26A76"/>
    <w:rsid w:val="00B27DF7"/>
    <w:rsid w:val="00B30E46"/>
    <w:rsid w:val="00B31445"/>
    <w:rsid w:val="00B34A09"/>
    <w:rsid w:val="00B3744D"/>
    <w:rsid w:val="00B448BF"/>
    <w:rsid w:val="00B45BB5"/>
    <w:rsid w:val="00B461A5"/>
    <w:rsid w:val="00B96021"/>
    <w:rsid w:val="00B977B2"/>
    <w:rsid w:val="00BA0C1F"/>
    <w:rsid w:val="00BA317C"/>
    <w:rsid w:val="00BA78C0"/>
    <w:rsid w:val="00BA7F41"/>
    <w:rsid w:val="00BB5B19"/>
    <w:rsid w:val="00BC287D"/>
    <w:rsid w:val="00BD2F94"/>
    <w:rsid w:val="00BE5478"/>
    <w:rsid w:val="00C0659D"/>
    <w:rsid w:val="00C104AA"/>
    <w:rsid w:val="00C1252C"/>
    <w:rsid w:val="00C16251"/>
    <w:rsid w:val="00C33E98"/>
    <w:rsid w:val="00C4712A"/>
    <w:rsid w:val="00C6591D"/>
    <w:rsid w:val="00C8356E"/>
    <w:rsid w:val="00C86798"/>
    <w:rsid w:val="00C961BB"/>
    <w:rsid w:val="00CA0B1D"/>
    <w:rsid w:val="00CC7D42"/>
    <w:rsid w:val="00CD5A06"/>
    <w:rsid w:val="00CE6968"/>
    <w:rsid w:val="00CF0ECD"/>
    <w:rsid w:val="00CF27EB"/>
    <w:rsid w:val="00CF73C0"/>
    <w:rsid w:val="00D341F8"/>
    <w:rsid w:val="00D42607"/>
    <w:rsid w:val="00D43066"/>
    <w:rsid w:val="00D64307"/>
    <w:rsid w:val="00D942F2"/>
    <w:rsid w:val="00D9699E"/>
    <w:rsid w:val="00DA0CD7"/>
    <w:rsid w:val="00DA78EA"/>
    <w:rsid w:val="00DC134D"/>
    <w:rsid w:val="00DC3505"/>
    <w:rsid w:val="00DC358E"/>
    <w:rsid w:val="00DC4477"/>
    <w:rsid w:val="00DE4B37"/>
    <w:rsid w:val="00DF157C"/>
    <w:rsid w:val="00DF221D"/>
    <w:rsid w:val="00DF32EF"/>
    <w:rsid w:val="00E26F50"/>
    <w:rsid w:val="00E32FAB"/>
    <w:rsid w:val="00E604F9"/>
    <w:rsid w:val="00E617C0"/>
    <w:rsid w:val="00E62B42"/>
    <w:rsid w:val="00E63627"/>
    <w:rsid w:val="00E63E83"/>
    <w:rsid w:val="00E942A7"/>
    <w:rsid w:val="00EB3457"/>
    <w:rsid w:val="00EC2770"/>
    <w:rsid w:val="00EE5B83"/>
    <w:rsid w:val="00EF1AD2"/>
    <w:rsid w:val="00F074D3"/>
    <w:rsid w:val="00F15D8C"/>
    <w:rsid w:val="00F16E5D"/>
    <w:rsid w:val="00F17EFA"/>
    <w:rsid w:val="00F215BD"/>
    <w:rsid w:val="00F4469B"/>
    <w:rsid w:val="00F52B6C"/>
    <w:rsid w:val="00F535D3"/>
    <w:rsid w:val="00F7583A"/>
    <w:rsid w:val="00F83821"/>
    <w:rsid w:val="00F87517"/>
    <w:rsid w:val="00F93FF7"/>
    <w:rsid w:val="00F94E00"/>
    <w:rsid w:val="00FB303C"/>
    <w:rsid w:val="00FB385C"/>
    <w:rsid w:val="00FB74B1"/>
    <w:rsid w:val="00FD15A7"/>
    <w:rsid w:val="00FE03B3"/>
    <w:rsid w:val="00FF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C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7E0825"/>
    <w:pPr>
      <w:widowControl w:val="0"/>
      <w:autoSpaceDE w:val="0"/>
      <w:autoSpaceDN w:val="0"/>
      <w:spacing w:after="0" w:line="240" w:lineRule="auto"/>
      <w:ind w:left="28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8B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A7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7A1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A7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7A19"/>
    <w:rPr>
      <w:rFonts w:eastAsiaTheme="minorEastAsia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E32F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E32F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3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2FAB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DF157C"/>
    <w:rPr>
      <w:color w:val="0000FF" w:themeColor="hyperlink"/>
      <w:u w:val="single"/>
    </w:rPr>
  </w:style>
  <w:style w:type="paragraph" w:styleId="ad">
    <w:name w:val="Normal (Web)"/>
    <w:basedOn w:val="a"/>
    <w:uiPriority w:val="99"/>
    <w:rsid w:val="0054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uiPriority w:val="99"/>
    <w:rsid w:val="0054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54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E07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8E07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8E071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E07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7E0825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ichkinata@e-mordovia.ru" TargetMode="External"/><Relationship Id="rId13" Type="http://schemas.openxmlformats.org/officeDocument/2006/relationships/hyperlink" Target="mailto:pianzinaap@e-mordovia.ru" TargetMode="External"/><Relationship Id="rId18" Type="http://schemas.openxmlformats.org/officeDocument/2006/relationships/hyperlink" Target="mailto:velmiakinamm@e-mordovia.ru" TargetMode="External"/><Relationship Id="rId26" Type="http://schemas.openxmlformats.org/officeDocument/2006/relationships/hyperlink" Target="mailto:maleikinazhv@e-mordovia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leikinazhv@e-mordovia.ru" TargetMode="External"/><Relationship Id="rId7" Type="http://schemas.openxmlformats.org/officeDocument/2006/relationships/hyperlink" Target="mailto:bogordaevaea@e-mordovia.ru" TargetMode="External"/><Relationship Id="rId12" Type="http://schemas.openxmlformats.org/officeDocument/2006/relationships/hyperlink" Target="mailto:bogordaevaea@e-mordovia.ru" TargetMode="External"/><Relationship Id="rId17" Type="http://schemas.openxmlformats.org/officeDocument/2006/relationships/hyperlink" Target="mailto:maleikinazhv@e-mordovia.ru" TargetMode="External"/><Relationship Id="rId25" Type="http://schemas.openxmlformats.org/officeDocument/2006/relationships/hyperlink" Target="mailto:sinichkinata@e-mordovia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inichkinata@e-mordovia.ru" TargetMode="External"/><Relationship Id="rId20" Type="http://schemas.openxmlformats.org/officeDocument/2006/relationships/hyperlink" Target="mailto:sinichkinata@e-mordovia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shchenkoev@e-mordovia.ru" TargetMode="External"/><Relationship Id="rId24" Type="http://schemas.openxmlformats.org/officeDocument/2006/relationships/hyperlink" Target="mailto:sinichkinata@e-mordovi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leikinazhv@e-mordovia.ru" TargetMode="External"/><Relationship Id="rId23" Type="http://schemas.openxmlformats.org/officeDocument/2006/relationships/hyperlink" Target="mailto:pianzinaap@e-mordovia.ru" TargetMode="External"/><Relationship Id="rId28" Type="http://schemas.openxmlformats.org/officeDocument/2006/relationships/hyperlink" Target="mailto:sinichkinata@e-mordovia.ru" TargetMode="External"/><Relationship Id="rId10" Type="http://schemas.openxmlformats.org/officeDocument/2006/relationships/hyperlink" Target="mailto:pianzinaap@e-mordovia.ru" TargetMode="External"/><Relationship Id="rId19" Type="http://schemas.openxmlformats.org/officeDocument/2006/relationships/hyperlink" Target="mailto:sinichkinata@e-mordovia.ru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mishchenkoev@e-mordovia.ru" TargetMode="External"/><Relationship Id="rId14" Type="http://schemas.openxmlformats.org/officeDocument/2006/relationships/hyperlink" Target="mailto:velmiakinamm@e-mordovia.ru" TargetMode="External"/><Relationship Id="rId22" Type="http://schemas.openxmlformats.org/officeDocument/2006/relationships/hyperlink" Target="mailto:velmiakinamm@e-mordovia.ru" TargetMode="External"/><Relationship Id="rId27" Type="http://schemas.openxmlformats.org/officeDocument/2006/relationships/hyperlink" Target="mailto:sinichkinata@e-mordovia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10363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Методист</cp:lastModifiedBy>
  <cp:revision>18</cp:revision>
  <cp:lastPrinted>2023-09-05T14:06:00Z</cp:lastPrinted>
  <dcterms:created xsi:type="dcterms:W3CDTF">2024-09-02T12:02:00Z</dcterms:created>
  <dcterms:modified xsi:type="dcterms:W3CDTF">2024-09-05T10:51:00Z</dcterms:modified>
</cp:coreProperties>
</file>